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E41041" w14:textId="0D0D6520" w:rsidR="00BE4329" w:rsidRPr="00281605" w:rsidRDefault="007875D6" w:rsidP="00281605">
      <w:pPr>
        <w:pStyle w:val="Heading1"/>
      </w:pPr>
      <w:bookmarkStart w:id="0" w:name="_Ref358632470"/>
      <w:r>
        <w:t>Simple</w:t>
      </w:r>
      <w:r w:rsidR="00281605" w:rsidRPr="00281605">
        <w:t xml:space="preserve"> measurement</w:t>
      </w:r>
      <w:r w:rsidR="009444BC" w:rsidRPr="00281605">
        <w:t xml:space="preserve">s </w:t>
      </w:r>
      <w:r w:rsidR="00CA0CEF">
        <w:t>&amp; buoyancy force</w:t>
      </w:r>
      <w:bookmarkEnd w:id="0"/>
    </w:p>
    <w:p w14:paraId="71E41042" w14:textId="77777777" w:rsidR="002D3C8A" w:rsidRPr="00BA7473" w:rsidRDefault="002A51BC" w:rsidP="00BA7473">
      <w:pPr>
        <w:pStyle w:val="Heading2"/>
      </w:pPr>
      <w:r w:rsidRPr="00BA7473">
        <w:t>Introduction</w:t>
      </w:r>
    </w:p>
    <w:p w14:paraId="4E6965ED" w14:textId="77777777" w:rsidR="00557984" w:rsidRDefault="00557984" w:rsidP="00557984">
      <w:r>
        <w:t>The purpose of this experiment is to practice basic experimental measurements, calculation techniques and result presentation methods (tables, graphs, etc.) that will be useful during the whole semester.  Most of the subjects covered during this experiment are presented in the following tutorials:</w:t>
      </w:r>
    </w:p>
    <w:p w14:paraId="3C780E43" w14:textId="77777777" w:rsidR="00557984" w:rsidRDefault="00557984" w:rsidP="00557984"/>
    <w:p w14:paraId="64C80005" w14:textId="77777777" w:rsidR="00557984" w:rsidRPr="00EA3DC3" w:rsidRDefault="00557984" w:rsidP="00557984">
      <w:pPr>
        <w:pStyle w:val="ListParagraph"/>
        <w:numPr>
          <w:ilvl w:val="0"/>
          <w:numId w:val="25"/>
        </w:numPr>
        <w:rPr>
          <w:i/>
          <w:u w:val="single"/>
        </w:rPr>
      </w:pPr>
      <w:r w:rsidRPr="00EA3DC3">
        <w:rPr>
          <w:i/>
          <w:u w:val="single"/>
        </w:rPr>
        <w:t>Measuring techniques</w:t>
      </w:r>
    </w:p>
    <w:p w14:paraId="67B5BE4B" w14:textId="77777777" w:rsidR="00557984" w:rsidRPr="00EA3DC3" w:rsidRDefault="00557984" w:rsidP="00557984">
      <w:pPr>
        <w:pStyle w:val="ListParagraph"/>
        <w:numPr>
          <w:ilvl w:val="0"/>
          <w:numId w:val="25"/>
        </w:numPr>
        <w:rPr>
          <w:i/>
          <w:u w:val="single"/>
        </w:rPr>
      </w:pPr>
      <w:r w:rsidRPr="00EA3DC3">
        <w:rPr>
          <w:i/>
          <w:u w:val="single"/>
        </w:rPr>
        <w:t>Experimental errors</w:t>
      </w:r>
    </w:p>
    <w:p w14:paraId="42523477" w14:textId="77777777" w:rsidR="00557984" w:rsidRPr="00EA3DC3" w:rsidRDefault="00557984" w:rsidP="00557984">
      <w:pPr>
        <w:pStyle w:val="ListParagraph"/>
        <w:numPr>
          <w:ilvl w:val="0"/>
          <w:numId w:val="25"/>
        </w:numPr>
        <w:rPr>
          <w:i/>
          <w:u w:val="single"/>
        </w:rPr>
      </w:pPr>
      <w:r w:rsidRPr="00EA3DC3">
        <w:rPr>
          <w:i/>
          <w:u w:val="single"/>
        </w:rPr>
        <w:t>Propagation of errors</w:t>
      </w:r>
    </w:p>
    <w:p w14:paraId="66B37E50" w14:textId="77777777" w:rsidR="00557984" w:rsidRPr="00EA3DC3" w:rsidRDefault="00557984" w:rsidP="00557984">
      <w:pPr>
        <w:pStyle w:val="ListParagraph"/>
        <w:numPr>
          <w:ilvl w:val="0"/>
          <w:numId w:val="25"/>
        </w:numPr>
        <w:rPr>
          <w:i/>
          <w:u w:val="single"/>
        </w:rPr>
      </w:pPr>
      <w:r w:rsidRPr="00EA3DC3">
        <w:rPr>
          <w:i/>
          <w:u w:val="single"/>
        </w:rPr>
        <w:t>Repeated measurements</w:t>
      </w:r>
    </w:p>
    <w:p w14:paraId="0F01AF0A" w14:textId="77777777" w:rsidR="00557984" w:rsidRPr="00EA3DC3" w:rsidRDefault="00557984" w:rsidP="00557984">
      <w:pPr>
        <w:pStyle w:val="ListParagraph"/>
        <w:numPr>
          <w:ilvl w:val="0"/>
          <w:numId w:val="25"/>
        </w:numPr>
        <w:rPr>
          <w:i/>
          <w:u w:val="single"/>
        </w:rPr>
      </w:pPr>
      <w:r w:rsidRPr="00EA3DC3">
        <w:rPr>
          <w:i/>
          <w:u w:val="single"/>
        </w:rPr>
        <w:t>How to present a calculation example</w:t>
      </w:r>
    </w:p>
    <w:p w14:paraId="4EA4BC4B" w14:textId="77777777" w:rsidR="00557984" w:rsidRPr="00EA3DC3" w:rsidRDefault="00557984" w:rsidP="00557984">
      <w:pPr>
        <w:pStyle w:val="ListParagraph"/>
        <w:numPr>
          <w:ilvl w:val="0"/>
          <w:numId w:val="25"/>
        </w:numPr>
        <w:rPr>
          <w:i/>
          <w:u w:val="single"/>
        </w:rPr>
      </w:pPr>
      <w:r w:rsidRPr="00EA3DC3">
        <w:rPr>
          <w:i/>
          <w:u w:val="single"/>
        </w:rPr>
        <w:t>How to prepare a graph</w:t>
      </w:r>
    </w:p>
    <w:p w14:paraId="20D862CA" w14:textId="77777777" w:rsidR="00557984" w:rsidRPr="00EA3DC3" w:rsidRDefault="00557984" w:rsidP="00557984">
      <w:pPr>
        <w:pStyle w:val="ListParagraph"/>
        <w:numPr>
          <w:ilvl w:val="0"/>
          <w:numId w:val="25"/>
        </w:numPr>
        <w:rPr>
          <w:i/>
          <w:u w:val="single"/>
        </w:rPr>
      </w:pPr>
      <w:r w:rsidRPr="00EA3DC3">
        <w:rPr>
          <w:i/>
          <w:u w:val="single"/>
        </w:rPr>
        <w:t>How to prepare a table</w:t>
      </w:r>
    </w:p>
    <w:p w14:paraId="2852952F" w14:textId="77777777" w:rsidR="00557984" w:rsidRDefault="00557984" w:rsidP="00557984"/>
    <w:p w14:paraId="0331EF97" w14:textId="77777777" w:rsidR="00557984" w:rsidRDefault="00557984" w:rsidP="00557984">
      <w:r>
        <w:t xml:space="preserve">These documents are available in the </w:t>
      </w:r>
      <w:r w:rsidRPr="002E43A9">
        <w:rPr>
          <w:i/>
          <w:u w:val="single"/>
        </w:rPr>
        <w:t>Tutorial</w:t>
      </w:r>
      <w:r>
        <w:t xml:space="preserve"> section at the </w:t>
      </w:r>
      <w:hyperlink r:id="rId8" w:history="1">
        <w:r w:rsidRPr="00FF0667">
          <w:rPr>
            <w:rStyle w:val="Hyperlink"/>
          </w:rPr>
          <w:t>BbLearn</w:t>
        </w:r>
        <w:r>
          <w:rPr>
            <w:rStyle w:val="Hyperlink"/>
          </w:rPr>
          <w:t xml:space="preserve"> physics</w:t>
        </w:r>
        <w:r w:rsidRPr="00FF0667">
          <w:rPr>
            <w:rStyle w:val="Hyperlink"/>
          </w:rPr>
          <w:t xml:space="preserve"> laboratory website</w:t>
        </w:r>
      </w:hyperlink>
      <w:r>
        <w:t xml:space="preserve">. Students should read these tutorials before coming to their lab session.  </w:t>
      </w:r>
    </w:p>
    <w:p w14:paraId="71E4104B" w14:textId="77777777" w:rsidR="00D52C3D" w:rsidRDefault="00D52C3D" w:rsidP="00F9633A"/>
    <w:p w14:paraId="71E4104C" w14:textId="77777777" w:rsidR="00D04310" w:rsidRPr="00BA7473" w:rsidRDefault="00864FEB" w:rsidP="00BA7473">
      <w:pPr>
        <w:pStyle w:val="Heading3"/>
      </w:pPr>
      <w:bookmarkStart w:id="1" w:name="_Ref360787209"/>
      <w:r w:rsidRPr="00BA7473">
        <w:t>Part 1 – Length measurement</w:t>
      </w:r>
      <w:bookmarkEnd w:id="1"/>
      <w:r w:rsidR="00114576" w:rsidRPr="00BA7473">
        <w:t xml:space="preserve"> </w:t>
      </w:r>
    </w:p>
    <w:p w14:paraId="71E4104D" w14:textId="77777777" w:rsidR="00D642FF" w:rsidRDefault="00D52C3D" w:rsidP="00864FEB">
      <w:pPr>
        <w:rPr>
          <w:lang w:val="en-GB"/>
        </w:rPr>
      </w:pPr>
      <w:r>
        <w:rPr>
          <w:lang w:val="en-GB"/>
        </w:rPr>
        <w:t xml:space="preserve">In this part, </w:t>
      </w:r>
      <w:r w:rsidR="00512A6E">
        <w:rPr>
          <w:lang w:val="en-GB"/>
        </w:rPr>
        <w:t>you</w:t>
      </w:r>
      <w:r>
        <w:rPr>
          <w:lang w:val="en-GB"/>
        </w:rPr>
        <w:t xml:space="preserve"> will make length m</w:t>
      </w:r>
      <w:r w:rsidR="009444BC">
        <w:rPr>
          <w:lang w:val="en-GB"/>
        </w:rPr>
        <w:t>easurements using a meter stick and a vernier caliper</w:t>
      </w:r>
      <w:r>
        <w:rPr>
          <w:lang w:val="en-GB"/>
        </w:rPr>
        <w:t>.</w:t>
      </w:r>
      <w:r w:rsidR="00512A6E">
        <w:rPr>
          <w:lang w:val="en-GB"/>
        </w:rPr>
        <w:t xml:space="preserve">  You will learn how to report the uncertainty of your measurements and how to use them to perform error calculations</w:t>
      </w:r>
      <w:r w:rsidR="00E359C7">
        <w:rPr>
          <w:lang w:val="en-GB"/>
        </w:rPr>
        <w:t xml:space="preserve"> when calculating</w:t>
      </w:r>
      <w:r w:rsidR="00512A6E">
        <w:rPr>
          <w:lang w:val="en-GB"/>
        </w:rPr>
        <w:t xml:space="preserve"> the density of </w:t>
      </w:r>
      <w:r w:rsidR="00C32FBD">
        <w:rPr>
          <w:lang w:val="en-GB"/>
        </w:rPr>
        <w:t>some</w:t>
      </w:r>
      <w:r w:rsidR="00512A6E">
        <w:rPr>
          <w:lang w:val="en-GB"/>
        </w:rPr>
        <w:t xml:space="preserve"> unknown material</w:t>
      </w:r>
      <w:r w:rsidR="009444BC">
        <w:rPr>
          <w:lang w:val="en-GB"/>
        </w:rPr>
        <w:t>s</w:t>
      </w:r>
      <w:r w:rsidR="00D642FF">
        <w:rPr>
          <w:lang w:val="en-GB"/>
        </w:rPr>
        <w:t>.</w:t>
      </w:r>
    </w:p>
    <w:p w14:paraId="71E4104E" w14:textId="77777777" w:rsidR="00864FEB" w:rsidRDefault="00D52C3D" w:rsidP="00864FEB">
      <w:pPr>
        <w:rPr>
          <w:lang w:val="en-GB"/>
        </w:rPr>
      </w:pPr>
      <w:r>
        <w:rPr>
          <w:lang w:val="en-GB"/>
        </w:rPr>
        <w:t xml:space="preserve">  </w:t>
      </w:r>
    </w:p>
    <w:p w14:paraId="71E4104F" w14:textId="77777777" w:rsidR="00864FEB" w:rsidRDefault="00864FEB" w:rsidP="00BA7473">
      <w:pPr>
        <w:pStyle w:val="Heading3"/>
      </w:pPr>
      <w:bookmarkStart w:id="2" w:name="_Ref360787252"/>
      <w:r>
        <w:t>Part 2 – Time measurement</w:t>
      </w:r>
      <w:bookmarkEnd w:id="2"/>
    </w:p>
    <w:p w14:paraId="71E41050" w14:textId="77777777" w:rsidR="00CC1BDF" w:rsidRDefault="00E359C7" w:rsidP="00864FEB">
      <w:r>
        <w:rPr>
          <w:lang w:val="en-GB"/>
        </w:rPr>
        <w:t>For this part, you will carry out</w:t>
      </w:r>
      <w:r w:rsidR="00965209">
        <w:rPr>
          <w:lang w:val="en-GB"/>
        </w:rPr>
        <w:t xml:space="preserve"> several time measurements of the period of oscillation of a </w:t>
      </w:r>
      <w:r w:rsidR="0020323F">
        <w:rPr>
          <w:lang w:val="en-GB"/>
        </w:rPr>
        <w:t>pendulum</w:t>
      </w:r>
      <w:r w:rsidR="00965209">
        <w:rPr>
          <w:lang w:val="en-GB"/>
        </w:rPr>
        <w:t xml:space="preserve">.  </w:t>
      </w:r>
      <w:r w:rsidR="00CC1BDF">
        <w:rPr>
          <w:lang w:val="en-GB"/>
        </w:rPr>
        <w:t>You will use</w:t>
      </w:r>
      <w:r w:rsidR="00965209">
        <w:rPr>
          <w:lang w:val="en-GB"/>
        </w:rPr>
        <w:t xml:space="preserve"> these repeated measurements to calculate </w:t>
      </w:r>
      <w:r w:rsidR="00CC1BDF">
        <w:rPr>
          <w:lang w:val="en-GB"/>
        </w:rPr>
        <w:t xml:space="preserve">statistical quantities such as the </w:t>
      </w:r>
      <w:r w:rsidR="00CC1BDF">
        <w:t>average, the standard deviation and the standard error.</w:t>
      </w:r>
    </w:p>
    <w:p w14:paraId="71E41051" w14:textId="77777777" w:rsidR="00864FEB" w:rsidRPr="00864FEB" w:rsidRDefault="00CC1BDF" w:rsidP="00864FEB">
      <w:pPr>
        <w:rPr>
          <w:lang w:val="en-GB"/>
        </w:rPr>
      </w:pPr>
      <w:r>
        <w:t xml:space="preserve">  </w:t>
      </w:r>
    </w:p>
    <w:p w14:paraId="71E41052" w14:textId="77777777" w:rsidR="00864FEB" w:rsidRDefault="00A766EE" w:rsidP="00BA7473">
      <w:pPr>
        <w:pStyle w:val="Heading3"/>
      </w:pPr>
      <w:bookmarkStart w:id="3" w:name="_Ref360787273"/>
      <w:r>
        <w:t>Part</w:t>
      </w:r>
      <w:r w:rsidR="00864FEB">
        <w:t xml:space="preserve"> 3 – </w:t>
      </w:r>
      <w:r w:rsidR="006A3CED">
        <w:t>The buoyancy force</w:t>
      </w:r>
      <w:bookmarkEnd w:id="3"/>
      <w:r w:rsidR="00864FEB">
        <w:t xml:space="preserve">  </w:t>
      </w:r>
    </w:p>
    <w:p w14:paraId="71E41053" w14:textId="77777777" w:rsidR="004E6C0F" w:rsidRDefault="00816824" w:rsidP="007106BC">
      <w:pPr>
        <w:rPr>
          <w:lang w:val="en-GB"/>
        </w:rPr>
      </w:pPr>
      <w:r>
        <w:rPr>
          <w:lang w:val="en-GB"/>
        </w:rPr>
        <w:t xml:space="preserve">In this last part, </w:t>
      </w:r>
      <w:r w:rsidR="0056037B">
        <w:rPr>
          <w:lang w:val="en-GB"/>
        </w:rPr>
        <w:t>you will investigate Archimedes’ p</w:t>
      </w:r>
      <w:r w:rsidR="0056037B" w:rsidRPr="0056037B">
        <w:rPr>
          <w:lang w:val="en-GB"/>
        </w:rPr>
        <w:t xml:space="preserve">rinciple </w:t>
      </w:r>
      <w:r w:rsidR="0056037B">
        <w:rPr>
          <w:lang w:val="en-GB"/>
        </w:rPr>
        <w:t xml:space="preserve">which </w:t>
      </w:r>
      <w:r w:rsidR="0056037B" w:rsidRPr="0056037B">
        <w:rPr>
          <w:lang w:val="en-GB"/>
        </w:rPr>
        <w:t>states</w:t>
      </w:r>
      <w:r w:rsidR="0056037B">
        <w:rPr>
          <w:lang w:val="en-GB"/>
        </w:rPr>
        <w:t xml:space="preserve"> that the buoyant force</w:t>
      </w:r>
      <w:r w:rsidR="004E6C0F">
        <w:rPr>
          <w:lang w:val="en-GB"/>
        </w:rPr>
        <w:t xml:space="preserve">, </w:t>
      </w:r>
      <m:oMath>
        <m:sSub>
          <m:sSubPr>
            <m:ctrlPr>
              <w:rPr>
                <w:rFonts w:ascii="Cambria Math" w:hAnsi="Cambria Math"/>
                <w:i/>
                <w:lang w:val="en-GB"/>
              </w:rPr>
            </m:ctrlPr>
          </m:sSubPr>
          <m:e>
            <m:r>
              <w:rPr>
                <w:rFonts w:ascii="Cambria Math" w:hAnsi="Cambria Math"/>
                <w:lang w:val="en-GB"/>
              </w:rPr>
              <m:t>F</m:t>
            </m:r>
          </m:e>
          <m:sub>
            <m:r>
              <w:rPr>
                <w:rFonts w:ascii="Cambria Math" w:hAnsi="Cambria Math"/>
                <w:lang w:val="en-GB"/>
              </w:rPr>
              <m:t>b</m:t>
            </m:r>
          </m:sub>
        </m:sSub>
        <m:r>
          <w:rPr>
            <w:rFonts w:ascii="Cambria Math" w:hAnsi="Cambria Math"/>
            <w:lang w:val="en-GB"/>
          </w:rPr>
          <m:t>,</m:t>
        </m:r>
      </m:oMath>
      <w:r w:rsidR="0056037B">
        <w:rPr>
          <w:lang w:val="en-GB"/>
        </w:rPr>
        <w:t xml:space="preserve"> exerted </w:t>
      </w:r>
      <w:r w:rsidR="0056037B" w:rsidRPr="0056037B">
        <w:rPr>
          <w:lang w:val="en-GB"/>
        </w:rPr>
        <w:t>on an object partially or ful</w:t>
      </w:r>
      <w:r w:rsidR="0056037B">
        <w:rPr>
          <w:lang w:val="en-GB"/>
        </w:rPr>
        <w:t xml:space="preserve">ly submerged in a fluid will be </w:t>
      </w:r>
      <w:r w:rsidR="0056037B" w:rsidRPr="0056037B">
        <w:rPr>
          <w:lang w:val="en-GB"/>
        </w:rPr>
        <w:t>equal to the weight of th</w:t>
      </w:r>
      <w:r w:rsidR="004E6C0F">
        <w:rPr>
          <w:lang w:val="en-GB"/>
        </w:rPr>
        <w:t xml:space="preserve">e fluid displaced by the object: </w:t>
      </w:r>
    </w:p>
    <w:p w14:paraId="71E41054" w14:textId="77777777" w:rsidR="004F333D" w:rsidRPr="00551320" w:rsidRDefault="004F333D" w:rsidP="004F333D">
      <w:pPr>
        <w:rPr>
          <w:rFonts w:eastAsiaTheme="minorEastAsia"/>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7"/>
        <w:gridCol w:w="6703"/>
        <w:gridCol w:w="1436"/>
      </w:tblGrid>
      <w:tr w:rsidR="004F333D" w14:paraId="71E41058" w14:textId="77777777" w:rsidTr="00426559">
        <w:tc>
          <w:tcPr>
            <w:tcW w:w="750" w:type="pct"/>
            <w:vAlign w:val="center"/>
          </w:tcPr>
          <w:p w14:paraId="71E41055" w14:textId="77777777" w:rsidR="004F333D" w:rsidRDefault="004F333D" w:rsidP="00426559">
            <w:pPr>
              <w:rPr>
                <w:rFonts w:eastAsiaTheme="minorEastAsia"/>
                <w:lang w:val="en-US"/>
              </w:rPr>
            </w:pPr>
          </w:p>
        </w:tc>
        <w:tc>
          <w:tcPr>
            <w:tcW w:w="3500" w:type="pct"/>
            <w:vAlign w:val="center"/>
          </w:tcPr>
          <w:p w14:paraId="71E41056" w14:textId="77777777" w:rsidR="004F333D" w:rsidRPr="004F333D" w:rsidRDefault="008946E4" w:rsidP="004F333D">
            <w:pPr>
              <w:rPr>
                <w:lang w:val="en-GB"/>
              </w:rPr>
            </w:pPr>
            <m:oMathPara>
              <m:oMath>
                <m:sSub>
                  <m:sSubPr>
                    <m:ctrlPr>
                      <w:rPr>
                        <w:rFonts w:ascii="Cambria Math" w:hAnsi="Cambria Math"/>
                        <w:i/>
                        <w:lang w:val="en-GB"/>
                      </w:rPr>
                    </m:ctrlPr>
                  </m:sSubPr>
                  <m:e>
                    <m:r>
                      <w:rPr>
                        <w:rFonts w:ascii="Cambria Math" w:hAnsi="Cambria Math"/>
                        <w:lang w:val="en-GB"/>
                      </w:rPr>
                      <m:t>F</m:t>
                    </m:r>
                  </m:e>
                  <m:sub>
                    <m:r>
                      <w:rPr>
                        <w:rFonts w:ascii="Cambria Math" w:hAnsi="Cambria Math"/>
                        <w:lang w:val="en-GB"/>
                      </w:rPr>
                      <m:t>b</m:t>
                    </m:r>
                  </m:sub>
                </m:sSub>
                <m:r>
                  <w:rPr>
                    <w:rFonts w:ascii="Cambria Math" w:hAnsi="Cambria Math"/>
                    <w:lang w:val="en-GB"/>
                  </w:rPr>
                  <m:t>=ρVg</m:t>
                </m:r>
                <m:r>
                  <w:rPr>
                    <w:rFonts w:ascii="Cambria Math" w:eastAsiaTheme="minorEastAsia" w:hAnsi="Cambria Math"/>
                    <w:lang w:val="en-GB"/>
                  </w:rPr>
                  <m:t xml:space="preserve"> ,</m:t>
                </m:r>
              </m:oMath>
            </m:oMathPara>
          </w:p>
        </w:tc>
        <w:tc>
          <w:tcPr>
            <w:tcW w:w="750" w:type="pct"/>
            <w:vAlign w:val="center"/>
          </w:tcPr>
          <w:p w14:paraId="71E41057" w14:textId="77777777" w:rsidR="004F333D" w:rsidRPr="00383E5D" w:rsidRDefault="004F333D" w:rsidP="004F333D">
            <w:pPr>
              <w:pStyle w:val="ListParagraph"/>
              <w:numPr>
                <w:ilvl w:val="0"/>
                <w:numId w:val="32"/>
              </w:numPr>
              <w:jc w:val="right"/>
              <w:rPr>
                <w:rFonts w:eastAsiaTheme="minorEastAsia"/>
                <w:lang w:val="en-US"/>
              </w:rPr>
            </w:pPr>
          </w:p>
        </w:tc>
      </w:tr>
    </w:tbl>
    <w:p w14:paraId="71E41059" w14:textId="77777777" w:rsidR="004E6C0F" w:rsidRDefault="004E6C0F" w:rsidP="007106BC">
      <w:pPr>
        <w:rPr>
          <w:lang w:val="en-GB"/>
        </w:rPr>
      </w:pPr>
    </w:p>
    <w:p w14:paraId="71E4105A" w14:textId="77777777" w:rsidR="00DD54BE" w:rsidRPr="004847CD" w:rsidRDefault="004E6C0F" w:rsidP="00DD54BE">
      <w:pPr>
        <w:rPr>
          <w:lang w:val="en-GB"/>
        </w:rPr>
      </w:pPr>
      <w:r>
        <w:rPr>
          <w:lang w:val="en-GB"/>
        </w:rPr>
        <w:t xml:space="preserve">where </w:t>
      </w:r>
      <m:oMath>
        <m:r>
          <w:rPr>
            <w:rFonts w:ascii="Cambria Math" w:hAnsi="Cambria Math"/>
            <w:lang w:val="en-GB"/>
          </w:rPr>
          <m:t>ρ</m:t>
        </m:r>
      </m:oMath>
      <w:r>
        <w:rPr>
          <w:rFonts w:eastAsiaTheme="minorEastAsia"/>
          <w:lang w:val="en-GB"/>
        </w:rPr>
        <w:t xml:space="preserve"> </w:t>
      </w:r>
      <w:r>
        <w:rPr>
          <w:lang w:val="en-GB"/>
        </w:rPr>
        <w:t xml:space="preserve">is the density of the fluid, </w:t>
      </w:r>
      <m:oMath>
        <m:r>
          <w:rPr>
            <w:rFonts w:ascii="Cambria Math" w:hAnsi="Cambria Math"/>
            <w:lang w:val="en-GB"/>
          </w:rPr>
          <m:t>V</m:t>
        </m:r>
      </m:oMath>
      <w:r>
        <w:rPr>
          <w:lang w:val="en-GB"/>
        </w:rPr>
        <w:t xml:space="preserve"> is the volume of fluid displaced by the object</w:t>
      </w:r>
      <w:r w:rsidR="00911A22">
        <w:rPr>
          <w:lang w:val="en-GB"/>
        </w:rPr>
        <w:t>,</w:t>
      </w:r>
      <w:r>
        <w:rPr>
          <w:lang w:val="en-GB"/>
        </w:rPr>
        <w:t xml:space="preserve"> and </w:t>
      </w:r>
      <m:oMath>
        <m:r>
          <w:rPr>
            <w:rFonts w:ascii="Cambria Math" w:hAnsi="Cambria Math"/>
            <w:lang w:val="en-GB"/>
          </w:rPr>
          <m:t>g</m:t>
        </m:r>
      </m:oMath>
      <w:r>
        <w:rPr>
          <w:lang w:val="en-GB"/>
        </w:rPr>
        <w:t xml:space="preserve"> is the gravitational acceleration of 9.81 m/s</w:t>
      </w:r>
      <w:r>
        <w:rPr>
          <w:vertAlign w:val="superscript"/>
          <w:lang w:val="en-GB"/>
        </w:rPr>
        <w:t>2</w:t>
      </w:r>
      <w:r>
        <w:rPr>
          <w:vertAlign w:val="subscript"/>
          <w:lang w:val="en-GB"/>
        </w:rPr>
        <w:softHyphen/>
      </w:r>
      <w:r w:rsidR="004847CD">
        <w:rPr>
          <w:lang w:val="en-GB"/>
        </w:rPr>
        <w:t xml:space="preserve">. </w:t>
      </w:r>
      <w:r w:rsidR="0056037B">
        <w:rPr>
          <w:lang w:val="en-GB"/>
        </w:rPr>
        <w:t xml:space="preserve">You will use </w:t>
      </w:r>
      <w:r w:rsidR="00645919">
        <w:rPr>
          <w:lang w:val="en-GB"/>
        </w:rPr>
        <w:t>a</w:t>
      </w:r>
      <w:r w:rsidR="0056037B">
        <w:rPr>
          <w:lang w:val="en-GB"/>
        </w:rPr>
        <w:t xml:space="preserve"> </w:t>
      </w:r>
      <w:r w:rsidR="00040D2E">
        <w:rPr>
          <w:lang w:val="en-GB"/>
        </w:rPr>
        <w:t>suspended force sensor</w:t>
      </w:r>
      <w:r w:rsidR="0056037B">
        <w:rPr>
          <w:lang w:val="en-GB"/>
        </w:rPr>
        <w:t xml:space="preserve"> to measure the buoyancy force experienced by an object that is gradually immersed in water. </w:t>
      </w:r>
      <w:r w:rsidR="00833CA0">
        <w:rPr>
          <w:lang w:val="en-GB"/>
        </w:rPr>
        <w:t>You will plot</w:t>
      </w:r>
      <w:r w:rsidR="00150D9F">
        <w:rPr>
          <w:lang w:val="en-GB"/>
        </w:rPr>
        <w:t xml:space="preserve"> a graph of</w:t>
      </w:r>
      <w:r w:rsidR="00150D9F" w:rsidRPr="0056037B">
        <w:rPr>
          <w:lang w:val="en-GB"/>
        </w:rPr>
        <w:t xml:space="preserve"> </w:t>
      </w:r>
      <w:r w:rsidR="0056037B" w:rsidRPr="0056037B">
        <w:rPr>
          <w:lang w:val="en-GB"/>
        </w:rPr>
        <w:t xml:space="preserve">buoyancy </w:t>
      </w:r>
      <w:r w:rsidR="0056037B">
        <w:rPr>
          <w:lang w:val="en-GB"/>
        </w:rPr>
        <w:t>force vs. the volume of displaced liquid</w:t>
      </w:r>
      <w:r w:rsidR="00833CA0">
        <w:rPr>
          <w:lang w:val="en-GB"/>
        </w:rPr>
        <w:t xml:space="preserve"> and</w:t>
      </w:r>
      <w:r w:rsidR="002B6B45">
        <w:rPr>
          <w:lang w:val="en-GB"/>
        </w:rPr>
        <w:t>,</w:t>
      </w:r>
      <w:r w:rsidR="00833CA0">
        <w:rPr>
          <w:lang w:val="en-GB"/>
        </w:rPr>
        <w:t xml:space="preserve"> by using a </w:t>
      </w:r>
      <w:r w:rsidR="00150D9F">
        <w:rPr>
          <w:lang w:val="en-GB"/>
        </w:rPr>
        <w:t>linear regression tool</w:t>
      </w:r>
      <w:r w:rsidR="00833CA0">
        <w:rPr>
          <w:lang w:val="en-GB"/>
        </w:rPr>
        <w:t xml:space="preserve">, you will </w:t>
      </w:r>
      <w:r w:rsidR="00150D9F">
        <w:rPr>
          <w:lang w:val="en-GB"/>
        </w:rPr>
        <w:t>determine the value of the density of water</w:t>
      </w:r>
      <w:r w:rsidR="00833CA0">
        <w:rPr>
          <w:lang w:val="en-GB"/>
        </w:rPr>
        <w:t>,</w:t>
      </w:r>
      <w:r w:rsidR="00150D9F">
        <w:rPr>
          <w:lang w:val="en-GB"/>
        </w:rPr>
        <w:t xml:space="preserve"> </w:t>
      </w:r>
      <m:oMath>
        <m:r>
          <w:rPr>
            <w:rFonts w:ascii="Cambria Math" w:hAnsi="Cambria Math"/>
            <w:lang w:val="en-GB"/>
          </w:rPr>
          <m:t>ρ</m:t>
        </m:r>
      </m:oMath>
      <w:r w:rsidR="004847CD">
        <w:rPr>
          <w:lang w:val="en-GB"/>
        </w:rPr>
        <w:t>.</w:t>
      </w:r>
    </w:p>
    <w:p w14:paraId="71E4105B" w14:textId="77777777" w:rsidR="00AD2D26" w:rsidRDefault="00AD2D26" w:rsidP="004847CD">
      <w:pPr>
        <w:autoSpaceDE/>
        <w:autoSpaceDN/>
        <w:adjustRightInd/>
        <w:spacing w:after="200" w:line="276" w:lineRule="auto"/>
        <w:textAlignment w:val="auto"/>
        <w:rPr>
          <w:lang w:val="en-GB"/>
        </w:rPr>
      </w:pPr>
      <w:bookmarkStart w:id="4" w:name="_Ref358794618"/>
    </w:p>
    <w:p w14:paraId="71E4105C" w14:textId="77777777" w:rsidR="00AD2D26" w:rsidRDefault="00AD2D26" w:rsidP="00BA7473">
      <w:pPr>
        <w:pStyle w:val="Heading3"/>
      </w:pPr>
      <w:r>
        <w:t>Suggested reading</w:t>
      </w:r>
      <w:r>
        <w:tab/>
      </w:r>
    </w:p>
    <w:tbl>
      <w:tblPr>
        <w:tblStyle w:val="TableGrid"/>
        <w:tblW w:w="4750" w:type="pct"/>
        <w:jc w:val="center"/>
        <w:tblLook w:val="04A0" w:firstRow="1" w:lastRow="0" w:firstColumn="1" w:lastColumn="0" w:noHBand="0" w:noVBand="1"/>
      </w:tblPr>
      <w:tblGrid>
        <w:gridCol w:w="1612"/>
        <w:gridCol w:w="1998"/>
        <w:gridCol w:w="5487"/>
      </w:tblGrid>
      <w:tr w:rsidR="00AD2D26" w14:paraId="71E4105F" w14:textId="77777777" w:rsidTr="004847CD">
        <w:trPr>
          <w:jc w:val="center"/>
        </w:trPr>
        <w:tc>
          <w:tcPr>
            <w:tcW w:w="886" w:type="pct"/>
            <w:shd w:val="clear" w:color="auto" w:fill="DBE5F1" w:themeFill="accent1" w:themeFillTint="33"/>
          </w:tcPr>
          <w:p w14:paraId="71E4105D" w14:textId="77777777" w:rsidR="00AD2D26" w:rsidRPr="00CB57A8" w:rsidRDefault="00AD2D26" w:rsidP="004E6C0F">
            <w:pPr>
              <w:rPr>
                <w:b/>
              </w:rPr>
            </w:pPr>
            <w:r w:rsidRPr="00CB57A8">
              <w:rPr>
                <w:b/>
              </w:rPr>
              <w:t>Students taking</w:t>
            </w:r>
          </w:p>
        </w:tc>
        <w:tc>
          <w:tcPr>
            <w:tcW w:w="4114" w:type="pct"/>
            <w:gridSpan w:val="2"/>
            <w:shd w:val="clear" w:color="auto" w:fill="DBE5F1" w:themeFill="accent1" w:themeFillTint="33"/>
          </w:tcPr>
          <w:p w14:paraId="71E4105E" w14:textId="77777777" w:rsidR="00AD2D26" w:rsidRPr="00CB57A8" w:rsidRDefault="00AD2D26" w:rsidP="004E6C0F">
            <w:pPr>
              <w:rPr>
                <w:b/>
              </w:rPr>
            </w:pPr>
            <w:r w:rsidRPr="00CB57A8">
              <w:rPr>
                <w:b/>
              </w:rPr>
              <w:t>Suggested reading</w:t>
            </w:r>
          </w:p>
        </w:tc>
      </w:tr>
      <w:tr w:rsidR="00AD2D26" w14:paraId="71E41063" w14:textId="77777777" w:rsidTr="004847CD">
        <w:trPr>
          <w:jc w:val="center"/>
        </w:trPr>
        <w:tc>
          <w:tcPr>
            <w:tcW w:w="886" w:type="pct"/>
          </w:tcPr>
          <w:p w14:paraId="71E41060" w14:textId="77777777" w:rsidR="00AD2D26" w:rsidRPr="00CB57A8" w:rsidRDefault="004847CD" w:rsidP="004E6C0F">
            <w:pPr>
              <w:jc w:val="left"/>
            </w:pPr>
            <w:r>
              <w:t>PHY 1122</w:t>
            </w:r>
          </w:p>
        </w:tc>
        <w:tc>
          <w:tcPr>
            <w:tcW w:w="1098" w:type="pct"/>
          </w:tcPr>
          <w:p w14:paraId="71E41061" w14:textId="77777777" w:rsidR="00AD2D26" w:rsidRPr="00CB57A8" w:rsidRDefault="002E04F8" w:rsidP="004E6C0F">
            <w:pPr>
              <w:jc w:val="left"/>
            </w:pPr>
            <w:r>
              <w:t>Section 1</w:t>
            </w:r>
            <w:r w:rsidR="00AD2D26" w:rsidRPr="00CB57A8">
              <w:t>2</w:t>
            </w:r>
            <w:r>
              <w:t>.3</w:t>
            </w:r>
          </w:p>
        </w:tc>
        <w:tc>
          <w:tcPr>
            <w:tcW w:w="3016" w:type="pct"/>
          </w:tcPr>
          <w:p w14:paraId="71E41062" w14:textId="77777777" w:rsidR="00AD2D26" w:rsidRPr="00CB57A8" w:rsidRDefault="00AD2D26" w:rsidP="004E6C0F">
            <w:pPr>
              <w:jc w:val="left"/>
            </w:pPr>
            <w:r w:rsidRPr="00CB57A8">
              <w:t xml:space="preserve">Young, H. D., Freedman, R. A., </w:t>
            </w:r>
            <w:r w:rsidRPr="00CB57A8">
              <w:rPr>
                <w:i/>
              </w:rPr>
              <w:t>University Physics with Modern Physics, 13</w:t>
            </w:r>
            <w:r w:rsidRPr="00CB57A8">
              <w:rPr>
                <w:i/>
                <w:vertAlign w:val="superscript"/>
              </w:rPr>
              <w:t>th</w:t>
            </w:r>
            <w:r w:rsidRPr="00CB57A8">
              <w:rPr>
                <w:i/>
              </w:rPr>
              <w:t xml:space="preserve"> edition</w:t>
            </w:r>
            <w:r w:rsidRPr="00CB57A8">
              <w:t>. Addison-Wesley (2012).</w:t>
            </w:r>
          </w:p>
        </w:tc>
      </w:tr>
    </w:tbl>
    <w:p w14:paraId="71E41065" w14:textId="77777777" w:rsidR="00C11679" w:rsidRDefault="00C11679" w:rsidP="0061059D">
      <w:pPr>
        <w:autoSpaceDE/>
        <w:autoSpaceDN/>
        <w:adjustRightInd/>
        <w:spacing w:after="200" w:line="276" w:lineRule="auto"/>
        <w:jc w:val="center"/>
        <w:textAlignment w:val="auto"/>
        <w:rPr>
          <w:b/>
          <w:color w:val="365F91" w:themeColor="accent1" w:themeShade="BF"/>
          <w:sz w:val="28"/>
          <w:szCs w:val="28"/>
          <w:lang w:val="en-GB"/>
        </w:rPr>
      </w:pPr>
      <w:r>
        <w:rPr>
          <w:lang w:val="en-GB"/>
        </w:rPr>
        <w:br w:type="page"/>
      </w:r>
    </w:p>
    <w:p w14:paraId="71E41066" w14:textId="77777777" w:rsidR="007519A5" w:rsidRDefault="007519A5" w:rsidP="00BA7473">
      <w:pPr>
        <w:pStyle w:val="Heading2"/>
      </w:pPr>
      <w:r w:rsidRPr="00A766EE">
        <w:lastRenderedPageBreak/>
        <w:t>Objectives</w:t>
      </w:r>
      <w:bookmarkEnd w:id="4"/>
    </w:p>
    <w:p w14:paraId="71E41067" w14:textId="24D978E7" w:rsidR="006A3018" w:rsidRPr="006A3018" w:rsidRDefault="00BA1096" w:rsidP="00BA7473">
      <w:pPr>
        <w:pStyle w:val="Heading3"/>
        <w:rPr>
          <w:rFonts w:eastAsiaTheme="minorHAnsi"/>
        </w:rPr>
      </w:pPr>
      <w:r>
        <w:fldChar w:fldCharType="begin"/>
      </w:r>
      <w:r>
        <w:instrText xml:space="preserve"> REF _Ref360787209 </w:instrText>
      </w:r>
      <w:r>
        <w:fldChar w:fldCharType="separate"/>
      </w:r>
      <w:r w:rsidR="008946E4" w:rsidRPr="00BA7473">
        <w:t>Part 1 – Length measurement</w:t>
      </w:r>
      <w:r>
        <w:fldChar w:fldCharType="end"/>
      </w:r>
    </w:p>
    <w:p w14:paraId="71E41068" w14:textId="77777777" w:rsidR="007C5B98" w:rsidRDefault="007C5B98" w:rsidP="007C5B98">
      <w:pPr>
        <w:pStyle w:val="ListParagraph"/>
        <w:numPr>
          <w:ilvl w:val="0"/>
          <w:numId w:val="15"/>
        </w:numPr>
        <w:jc w:val="left"/>
        <w:rPr>
          <w:lang w:val="en-GB"/>
        </w:rPr>
      </w:pPr>
      <w:r w:rsidRPr="007C5B98">
        <w:rPr>
          <w:lang w:val="en-GB"/>
        </w:rPr>
        <w:t>Familiarize yourself with different measuring instruments such as</w:t>
      </w:r>
      <w:r w:rsidR="00D35D37">
        <w:rPr>
          <w:lang w:val="en-GB"/>
        </w:rPr>
        <w:t xml:space="preserve"> the meter stick and</w:t>
      </w:r>
      <w:r>
        <w:rPr>
          <w:lang w:val="en-GB"/>
        </w:rPr>
        <w:t xml:space="preserve"> </w:t>
      </w:r>
      <w:r w:rsidRPr="007C5B98">
        <w:rPr>
          <w:lang w:val="en-GB"/>
        </w:rPr>
        <w:t xml:space="preserve">the </w:t>
      </w:r>
      <w:r>
        <w:rPr>
          <w:lang w:val="en-GB"/>
        </w:rPr>
        <w:t>vernier caliper.</w:t>
      </w:r>
      <w:r w:rsidRPr="007C5B98">
        <w:rPr>
          <w:lang w:val="en-GB"/>
        </w:rPr>
        <w:t xml:space="preserve"> </w:t>
      </w:r>
    </w:p>
    <w:p w14:paraId="71E41069" w14:textId="77777777" w:rsidR="0090021A" w:rsidRPr="00251E16" w:rsidRDefault="007C5B98" w:rsidP="00D35D37">
      <w:pPr>
        <w:pStyle w:val="ListParagraph"/>
        <w:numPr>
          <w:ilvl w:val="0"/>
          <w:numId w:val="15"/>
        </w:numPr>
        <w:jc w:val="left"/>
        <w:rPr>
          <w:lang w:val="en-GB"/>
        </w:rPr>
      </w:pPr>
      <w:r w:rsidRPr="007C5B98">
        <w:t>Determine the uncertainty on each measurement and</w:t>
      </w:r>
      <w:r>
        <w:t xml:space="preserve"> perform some error calculations based on length measurements.  </w:t>
      </w:r>
      <w:r>
        <w:rPr>
          <w:lang w:val="en-GB"/>
        </w:rPr>
        <w:t xml:space="preserve"> </w:t>
      </w:r>
      <w:r w:rsidR="0090021A">
        <w:t xml:space="preserve">  </w:t>
      </w:r>
    </w:p>
    <w:p w14:paraId="71E4106A" w14:textId="77777777" w:rsidR="00251E16" w:rsidRPr="00251E16" w:rsidRDefault="00251E16" w:rsidP="00251E16">
      <w:pPr>
        <w:pStyle w:val="ListParagraph"/>
        <w:numPr>
          <w:ilvl w:val="0"/>
          <w:numId w:val="15"/>
        </w:numPr>
        <w:jc w:val="left"/>
      </w:pPr>
      <w:r>
        <w:t>Prepare a proper table to report measurements.</w:t>
      </w:r>
    </w:p>
    <w:p w14:paraId="71E4106B" w14:textId="77777777" w:rsidR="007C5B98" w:rsidRDefault="007C5B98" w:rsidP="007C5B98">
      <w:pPr>
        <w:pStyle w:val="ListParagraph"/>
        <w:numPr>
          <w:ilvl w:val="0"/>
          <w:numId w:val="15"/>
        </w:numPr>
        <w:jc w:val="left"/>
        <w:rPr>
          <w:lang w:val="en-GB"/>
        </w:rPr>
      </w:pPr>
      <w:r>
        <w:rPr>
          <w:lang w:val="en-GB"/>
        </w:rPr>
        <w:t>Calculate the densit</w:t>
      </w:r>
      <w:r w:rsidR="00683DE8">
        <w:rPr>
          <w:lang w:val="en-GB"/>
        </w:rPr>
        <w:t>y</w:t>
      </w:r>
      <w:r w:rsidRPr="007C5B98">
        <w:rPr>
          <w:lang w:val="en-GB"/>
        </w:rPr>
        <w:t xml:space="preserve"> of </w:t>
      </w:r>
      <w:r w:rsidR="00683DE8">
        <w:rPr>
          <w:lang w:val="en-GB"/>
        </w:rPr>
        <w:t>a</w:t>
      </w:r>
      <w:r w:rsidR="004166E6">
        <w:rPr>
          <w:lang w:val="en-GB"/>
        </w:rPr>
        <w:t xml:space="preserve"> </w:t>
      </w:r>
      <w:r>
        <w:rPr>
          <w:lang w:val="en-GB"/>
        </w:rPr>
        <w:t xml:space="preserve">metallic object and determine </w:t>
      </w:r>
      <w:r w:rsidR="00683DE8">
        <w:rPr>
          <w:lang w:val="en-GB"/>
        </w:rPr>
        <w:t>its</w:t>
      </w:r>
      <w:r w:rsidRPr="007C5B98">
        <w:rPr>
          <w:lang w:val="en-GB"/>
        </w:rPr>
        <w:t xml:space="preserve"> metal type</w:t>
      </w:r>
      <w:r w:rsidR="004166E6">
        <w:rPr>
          <w:lang w:val="en-GB"/>
        </w:rPr>
        <w:t>s</w:t>
      </w:r>
      <w:r w:rsidRPr="007C5B98">
        <w:rPr>
          <w:lang w:val="en-GB"/>
        </w:rPr>
        <w:t xml:space="preserve"> from a table</w:t>
      </w:r>
      <w:r>
        <w:rPr>
          <w:lang w:val="en-GB"/>
        </w:rPr>
        <w:t>.</w:t>
      </w:r>
    </w:p>
    <w:p w14:paraId="71E4106C" w14:textId="77777777" w:rsidR="007C5B98" w:rsidRDefault="007C5B98" w:rsidP="007C5B98">
      <w:pPr>
        <w:pStyle w:val="ListParagraph"/>
        <w:jc w:val="left"/>
        <w:rPr>
          <w:lang w:val="en-GB"/>
        </w:rPr>
      </w:pPr>
    </w:p>
    <w:p w14:paraId="71E4106D" w14:textId="1282D7D9" w:rsidR="00492C62" w:rsidRDefault="00BA1096" w:rsidP="00BA7473">
      <w:pPr>
        <w:pStyle w:val="Heading3"/>
      </w:pPr>
      <w:r>
        <w:fldChar w:fldCharType="begin"/>
      </w:r>
      <w:r>
        <w:instrText xml:space="preserve"> REF _Ref360787252 </w:instrText>
      </w:r>
      <w:r>
        <w:fldChar w:fldCharType="separate"/>
      </w:r>
      <w:r w:rsidR="008946E4">
        <w:t>Part 2 – Time measurement</w:t>
      </w:r>
      <w:r>
        <w:fldChar w:fldCharType="end"/>
      </w:r>
    </w:p>
    <w:p w14:paraId="71E4106E" w14:textId="77777777" w:rsidR="00D7218F" w:rsidRDefault="00492C62" w:rsidP="00D7218F">
      <w:pPr>
        <w:pStyle w:val="ListParagraph"/>
        <w:numPr>
          <w:ilvl w:val="0"/>
          <w:numId w:val="23"/>
        </w:numPr>
        <w:jc w:val="left"/>
      </w:pPr>
      <w:r w:rsidRPr="00492C62">
        <w:t xml:space="preserve">Calculate the period of oscillation of </w:t>
      </w:r>
      <w:r>
        <w:t xml:space="preserve">a </w:t>
      </w:r>
      <w:r w:rsidR="00D35D37">
        <w:t>pendulum</w:t>
      </w:r>
      <w:r>
        <w:t xml:space="preserve">.  </w:t>
      </w:r>
    </w:p>
    <w:p w14:paraId="71E4106F" w14:textId="77777777" w:rsidR="00E825C2" w:rsidRDefault="00492C62" w:rsidP="00D7218F">
      <w:pPr>
        <w:pStyle w:val="ListParagraph"/>
        <w:numPr>
          <w:ilvl w:val="0"/>
          <w:numId w:val="23"/>
        </w:numPr>
        <w:jc w:val="left"/>
      </w:pPr>
      <w:r>
        <w:t xml:space="preserve">Calculate the average, the standard deviation and the standard error </w:t>
      </w:r>
      <w:r w:rsidR="007E6265">
        <w:t xml:space="preserve">of </w:t>
      </w:r>
      <w:r w:rsidR="00843631">
        <w:t>several</w:t>
      </w:r>
      <w:r w:rsidR="007E6265">
        <w:t xml:space="preserve"> measurements.  </w:t>
      </w:r>
    </w:p>
    <w:p w14:paraId="71E41070" w14:textId="77777777" w:rsidR="00E825C2" w:rsidRDefault="00E825C2" w:rsidP="00E825C2">
      <w:pPr>
        <w:pStyle w:val="ListParagraph"/>
        <w:numPr>
          <w:ilvl w:val="0"/>
          <w:numId w:val="23"/>
        </w:numPr>
        <w:jc w:val="left"/>
      </w:pPr>
      <w:r>
        <w:t>Learn how to describe and account for variation in a set of measurements.</w:t>
      </w:r>
    </w:p>
    <w:p w14:paraId="71E41071" w14:textId="77777777" w:rsidR="007E6265" w:rsidRPr="00D7218F" w:rsidRDefault="00E825C2" w:rsidP="00E825C2">
      <w:pPr>
        <w:pStyle w:val="ListParagraph"/>
        <w:numPr>
          <w:ilvl w:val="0"/>
          <w:numId w:val="23"/>
        </w:numPr>
        <w:jc w:val="left"/>
      </w:pPr>
      <w:r>
        <w:t>Learn how to describe a range of experimental values.</w:t>
      </w:r>
      <w:r w:rsidR="00492C62">
        <w:br/>
      </w:r>
    </w:p>
    <w:p w14:paraId="71E41072" w14:textId="100C0DB2" w:rsidR="007E6265" w:rsidRDefault="00BA1096" w:rsidP="00BA7473">
      <w:pPr>
        <w:pStyle w:val="Heading3"/>
      </w:pPr>
      <w:r>
        <w:fldChar w:fldCharType="begin"/>
      </w:r>
      <w:r>
        <w:instrText xml:space="preserve"> REF _Ref360787273 </w:instrText>
      </w:r>
      <w:r>
        <w:fldChar w:fldCharType="separate"/>
      </w:r>
      <w:r w:rsidR="008946E4">
        <w:t>Part 3 – The buoyancy force</w:t>
      </w:r>
      <w:r>
        <w:fldChar w:fldCharType="end"/>
      </w:r>
    </w:p>
    <w:p w14:paraId="71E41073" w14:textId="77777777" w:rsidR="00D13650" w:rsidRDefault="00D13650" w:rsidP="007106BC">
      <w:pPr>
        <w:pStyle w:val="ListParagraph"/>
        <w:numPr>
          <w:ilvl w:val="0"/>
          <w:numId w:val="23"/>
        </w:numPr>
        <w:jc w:val="left"/>
      </w:pPr>
      <w:r>
        <w:t>Determine the</w:t>
      </w:r>
      <w:r w:rsidR="007106BC">
        <w:t xml:space="preserve"> value of the </w:t>
      </w:r>
      <w:r>
        <w:t xml:space="preserve">density of a liquid using a force sensor to measure the buoyancy of an object gradually being submerged in water. </w:t>
      </w:r>
    </w:p>
    <w:p w14:paraId="71E41074" w14:textId="77777777" w:rsidR="007106BC" w:rsidRDefault="007E6265" w:rsidP="007106BC">
      <w:pPr>
        <w:pStyle w:val="ListParagraph"/>
        <w:numPr>
          <w:ilvl w:val="0"/>
          <w:numId w:val="23"/>
        </w:numPr>
        <w:jc w:val="left"/>
      </w:pPr>
      <w:r>
        <w:t xml:space="preserve">Prepare a proper graph using Logger Pro and use the linear regression tool.  </w:t>
      </w:r>
    </w:p>
    <w:p w14:paraId="71E41075" w14:textId="77777777" w:rsidR="007106BC" w:rsidRDefault="007106BC" w:rsidP="007106BC">
      <w:pPr>
        <w:pStyle w:val="ListParagraph"/>
        <w:numPr>
          <w:ilvl w:val="0"/>
          <w:numId w:val="23"/>
        </w:numPr>
        <w:jc w:val="left"/>
      </w:pPr>
      <w:r>
        <w:t>Compare your value with the accepted value for this quantity.</w:t>
      </w:r>
    </w:p>
    <w:p w14:paraId="71E41076" w14:textId="77777777" w:rsidR="00CA2AB3" w:rsidRPr="00CA2AB3" w:rsidRDefault="00CA2AB3" w:rsidP="00CA2AB3">
      <w:pPr>
        <w:rPr>
          <w:lang w:val="en-GB"/>
        </w:rPr>
      </w:pPr>
    </w:p>
    <w:p w14:paraId="71E41077" w14:textId="77777777" w:rsidR="00E06987" w:rsidRDefault="00082F0B" w:rsidP="00BA7473">
      <w:pPr>
        <w:pStyle w:val="Heading2"/>
      </w:pPr>
      <w:r>
        <w:t>Materials</w:t>
      </w:r>
    </w:p>
    <w:p w14:paraId="71E41078" w14:textId="77777777" w:rsidR="007E6265" w:rsidRPr="007E6265" w:rsidRDefault="00FE0350" w:rsidP="007E6265">
      <w:pPr>
        <w:pStyle w:val="ListParagraph"/>
        <w:numPr>
          <w:ilvl w:val="0"/>
          <w:numId w:val="16"/>
        </w:numPr>
        <w:jc w:val="left"/>
        <w:rPr>
          <w:lang w:val="en-GB"/>
        </w:rPr>
      </w:pPr>
      <w:r>
        <w:rPr>
          <w:lang w:val="en-GB"/>
        </w:rPr>
        <w:t>Meter stick and</w:t>
      </w:r>
      <w:r w:rsidR="007E6265">
        <w:rPr>
          <w:lang w:val="en-GB"/>
        </w:rPr>
        <w:t xml:space="preserve"> vernier cali</w:t>
      </w:r>
      <w:r>
        <w:t>per</w:t>
      </w:r>
    </w:p>
    <w:p w14:paraId="71E41079" w14:textId="77777777" w:rsidR="007E6265" w:rsidRPr="007E6265" w:rsidRDefault="00FE0350" w:rsidP="007E6265">
      <w:pPr>
        <w:pStyle w:val="ListParagraph"/>
        <w:numPr>
          <w:ilvl w:val="0"/>
          <w:numId w:val="16"/>
        </w:numPr>
        <w:jc w:val="left"/>
        <w:rPr>
          <w:lang w:val="en-GB"/>
        </w:rPr>
      </w:pPr>
      <w:r>
        <w:t>Solid cylinder</w:t>
      </w:r>
      <w:r w:rsidR="007E6265">
        <w:t xml:space="preserve"> to measure the dimensions</w:t>
      </w:r>
    </w:p>
    <w:p w14:paraId="71E4107A" w14:textId="77777777" w:rsidR="007E6265" w:rsidRDefault="007E6265" w:rsidP="007E6265">
      <w:pPr>
        <w:pStyle w:val="ListParagraph"/>
        <w:numPr>
          <w:ilvl w:val="0"/>
          <w:numId w:val="16"/>
        </w:numPr>
        <w:jc w:val="left"/>
        <w:rPr>
          <w:lang w:val="en-GB"/>
        </w:rPr>
      </w:pPr>
      <w:r>
        <w:rPr>
          <w:lang w:val="en-GB"/>
        </w:rPr>
        <w:t>Stopwatch</w:t>
      </w:r>
    </w:p>
    <w:p w14:paraId="71E4107B" w14:textId="77777777" w:rsidR="007E6265" w:rsidRDefault="00FE0350" w:rsidP="007E6265">
      <w:pPr>
        <w:pStyle w:val="ListParagraph"/>
        <w:numPr>
          <w:ilvl w:val="0"/>
          <w:numId w:val="16"/>
        </w:numPr>
        <w:jc w:val="left"/>
        <w:rPr>
          <w:lang w:val="en-GB"/>
        </w:rPr>
      </w:pPr>
      <w:r>
        <w:rPr>
          <w:lang w:val="en-GB"/>
        </w:rPr>
        <w:t>Pendulum</w:t>
      </w:r>
    </w:p>
    <w:p w14:paraId="71E4107C" w14:textId="77777777" w:rsidR="007E6265" w:rsidRDefault="007E6265" w:rsidP="007E6265">
      <w:pPr>
        <w:pStyle w:val="ListParagraph"/>
        <w:numPr>
          <w:ilvl w:val="0"/>
          <w:numId w:val="16"/>
        </w:numPr>
        <w:jc w:val="left"/>
        <w:rPr>
          <w:lang w:val="en-GB"/>
        </w:rPr>
      </w:pPr>
      <w:r>
        <w:rPr>
          <w:lang w:val="en-GB"/>
        </w:rPr>
        <w:t>Electronic balance (one per classroom)</w:t>
      </w:r>
    </w:p>
    <w:p w14:paraId="71E4107D" w14:textId="77777777" w:rsidR="007E6265" w:rsidRDefault="0016287D" w:rsidP="007E6265">
      <w:pPr>
        <w:pStyle w:val="ListParagraph"/>
        <w:numPr>
          <w:ilvl w:val="0"/>
          <w:numId w:val="16"/>
        </w:numPr>
        <w:jc w:val="left"/>
        <w:rPr>
          <w:lang w:val="en-GB"/>
        </w:rPr>
      </w:pPr>
      <w:r>
        <w:rPr>
          <w:lang w:val="en-GB"/>
        </w:rPr>
        <w:t>Computer</w:t>
      </w:r>
      <w:r w:rsidR="007E6265">
        <w:rPr>
          <w:lang w:val="en-GB"/>
        </w:rPr>
        <w:t xml:space="preserve"> equipped with </w:t>
      </w:r>
      <w:r w:rsidR="007E6265" w:rsidRPr="007F73C2">
        <w:rPr>
          <w:i/>
          <w:lang w:val="en-GB"/>
        </w:rPr>
        <w:t>Logger Pro</w:t>
      </w:r>
      <w:r w:rsidR="007E6265">
        <w:rPr>
          <w:lang w:val="en-GB"/>
        </w:rPr>
        <w:t xml:space="preserve"> and a Vernier computer interface</w:t>
      </w:r>
    </w:p>
    <w:p w14:paraId="71E4107E" w14:textId="77777777" w:rsidR="00FE0350" w:rsidRDefault="00FE0350" w:rsidP="007E6265">
      <w:pPr>
        <w:pStyle w:val="ListParagraph"/>
        <w:numPr>
          <w:ilvl w:val="0"/>
          <w:numId w:val="16"/>
        </w:numPr>
        <w:jc w:val="left"/>
        <w:rPr>
          <w:lang w:val="en-GB"/>
        </w:rPr>
      </w:pPr>
      <w:r>
        <w:rPr>
          <w:lang w:val="en-GB"/>
        </w:rPr>
        <w:t>Force sensor</w:t>
      </w:r>
    </w:p>
    <w:p w14:paraId="71E4107F" w14:textId="77777777" w:rsidR="00FE0350" w:rsidRDefault="00FE0350" w:rsidP="007E6265">
      <w:pPr>
        <w:pStyle w:val="ListParagraph"/>
        <w:numPr>
          <w:ilvl w:val="0"/>
          <w:numId w:val="16"/>
        </w:numPr>
        <w:jc w:val="left"/>
        <w:rPr>
          <w:lang w:val="en-GB"/>
        </w:rPr>
      </w:pPr>
      <w:r>
        <w:rPr>
          <w:lang w:val="en-GB"/>
        </w:rPr>
        <w:t>Lab jack with universal support and clamp holders</w:t>
      </w:r>
    </w:p>
    <w:p w14:paraId="71E41080" w14:textId="77777777" w:rsidR="00FE0350" w:rsidRDefault="00FE0350" w:rsidP="007E6265">
      <w:pPr>
        <w:pStyle w:val="ListParagraph"/>
        <w:numPr>
          <w:ilvl w:val="0"/>
          <w:numId w:val="16"/>
        </w:numPr>
        <w:jc w:val="left"/>
        <w:rPr>
          <w:lang w:val="en-GB"/>
        </w:rPr>
      </w:pPr>
      <w:r>
        <w:rPr>
          <w:lang w:val="en-GB"/>
        </w:rPr>
        <w:t>String and masses</w:t>
      </w:r>
      <w:r w:rsidR="00030883">
        <w:rPr>
          <w:lang w:val="en-GB"/>
        </w:rPr>
        <w:t xml:space="preserve"> (2 x 200 g, 1 x 100 g)</w:t>
      </w:r>
      <w:r>
        <w:rPr>
          <w:lang w:val="en-GB"/>
        </w:rPr>
        <w:t xml:space="preserve"> </w:t>
      </w:r>
    </w:p>
    <w:p w14:paraId="71E41081" w14:textId="77777777" w:rsidR="00FE0350" w:rsidRDefault="00FE0350" w:rsidP="007E6265">
      <w:pPr>
        <w:pStyle w:val="ListParagraph"/>
        <w:numPr>
          <w:ilvl w:val="0"/>
          <w:numId w:val="16"/>
        </w:numPr>
        <w:jc w:val="left"/>
        <w:rPr>
          <w:lang w:val="en-GB"/>
        </w:rPr>
      </w:pPr>
      <w:r>
        <w:rPr>
          <w:lang w:val="en-GB"/>
        </w:rPr>
        <w:t>Graduated cylinder</w:t>
      </w:r>
    </w:p>
    <w:p w14:paraId="71E41082" w14:textId="77777777" w:rsidR="0035479B" w:rsidRPr="0035479B" w:rsidRDefault="0035479B" w:rsidP="00FE0350">
      <w:pPr>
        <w:jc w:val="left"/>
        <w:rPr>
          <w:lang w:val="en-GB"/>
        </w:rPr>
      </w:pPr>
      <w:r w:rsidRPr="00456890">
        <w:rPr>
          <w:lang w:val="en-GB"/>
        </w:rPr>
        <w:tab/>
      </w:r>
    </w:p>
    <w:p w14:paraId="71E41083" w14:textId="77777777" w:rsidR="00082F0B" w:rsidRDefault="00082F0B" w:rsidP="00BA7473">
      <w:pPr>
        <w:pStyle w:val="Heading2"/>
      </w:pPr>
      <w:r>
        <w:t xml:space="preserve">Safety </w:t>
      </w:r>
      <w:r w:rsidRPr="007C6F2F">
        <w:t>warnings</w:t>
      </w:r>
    </w:p>
    <w:p w14:paraId="71E41084" w14:textId="77777777" w:rsidR="00BC71ED" w:rsidRDefault="00CE64A6" w:rsidP="00E06987">
      <w:r>
        <w:t xml:space="preserve">Be careful </w:t>
      </w:r>
      <w:r w:rsidR="007158ED">
        <w:t xml:space="preserve">not </w:t>
      </w:r>
      <w:r>
        <w:t xml:space="preserve">to drop the mass </w:t>
      </w:r>
      <w:r w:rsidR="0022135C">
        <w:t xml:space="preserve">from the pendulum </w:t>
      </w:r>
      <w:r w:rsidR="007158ED">
        <w:t>on your foot</w:t>
      </w:r>
      <w:r>
        <w:t xml:space="preserve"> (you should always be wearing covered shoes in a lab).  </w:t>
      </w:r>
      <w:r w:rsidR="00CA0CEF">
        <w:t xml:space="preserve">Be </w:t>
      </w:r>
      <w:r w:rsidR="00C33446">
        <w:t>careful to not spill water.</w:t>
      </w:r>
    </w:p>
    <w:p w14:paraId="71E41085" w14:textId="77777777" w:rsidR="00465B5A" w:rsidRDefault="00465B5A" w:rsidP="00465B5A">
      <w:pPr>
        <w:rPr>
          <w:b/>
        </w:rPr>
      </w:pPr>
    </w:p>
    <w:p w14:paraId="71E41086" w14:textId="77777777" w:rsidR="00465B5A" w:rsidRPr="00465B5A" w:rsidRDefault="00465B5A" w:rsidP="00BA7473">
      <w:pPr>
        <w:pStyle w:val="Heading2"/>
      </w:pPr>
      <w:r w:rsidRPr="00465B5A">
        <w:t>References for this manual</w:t>
      </w:r>
      <w:r>
        <w:tab/>
      </w:r>
    </w:p>
    <w:p w14:paraId="71E41087" w14:textId="77777777" w:rsidR="0032579F" w:rsidRPr="00CF2F2B" w:rsidRDefault="0032579F" w:rsidP="0032579F">
      <w:pPr>
        <w:pStyle w:val="ListParagraph"/>
        <w:numPr>
          <w:ilvl w:val="0"/>
          <w:numId w:val="20"/>
        </w:numPr>
        <w:jc w:val="left"/>
      </w:pPr>
      <w:r w:rsidRPr="00CF2F2B">
        <w:rPr>
          <w:i/>
        </w:rPr>
        <w:t>Density set</w:t>
      </w:r>
      <w:r w:rsidRPr="00CF2F2B">
        <w:t>. PASCO scientific (1992).</w:t>
      </w:r>
    </w:p>
    <w:p w14:paraId="71E41088" w14:textId="77777777" w:rsidR="006A222A" w:rsidRPr="0032579F" w:rsidRDefault="00465B5A" w:rsidP="0032579F">
      <w:pPr>
        <w:jc w:val="left"/>
      </w:pPr>
      <w:r>
        <w:t xml:space="preserve"> </w:t>
      </w:r>
      <w:r w:rsidR="006A222A">
        <w:br w:type="page"/>
      </w:r>
    </w:p>
    <w:p w14:paraId="71E41089" w14:textId="77777777" w:rsidR="00A96014" w:rsidRDefault="00A96014" w:rsidP="00BA7473">
      <w:pPr>
        <w:pStyle w:val="Heading2"/>
      </w:pPr>
      <w:r>
        <w:lastRenderedPageBreak/>
        <w:t>Procedure</w:t>
      </w:r>
    </w:p>
    <w:p w14:paraId="71E4108A" w14:textId="11EE8034" w:rsidR="00B32965" w:rsidRDefault="00BA1096" w:rsidP="00BA7473">
      <w:pPr>
        <w:pStyle w:val="Heading3"/>
      </w:pPr>
      <w:r>
        <w:fldChar w:fldCharType="begin"/>
      </w:r>
      <w:r>
        <w:instrText xml:space="preserve"> REF _Ref360787209 </w:instrText>
      </w:r>
      <w:r>
        <w:fldChar w:fldCharType="separate"/>
      </w:r>
      <w:bookmarkStart w:id="5" w:name="_Ref360790736"/>
      <w:r w:rsidR="008946E4" w:rsidRPr="00BA7473">
        <w:t>Part 1 – Length measurement</w:t>
      </w:r>
      <w:bookmarkEnd w:id="5"/>
      <w:r>
        <w:fldChar w:fldCharType="end"/>
      </w:r>
    </w:p>
    <w:p w14:paraId="71E4108B" w14:textId="77777777" w:rsidR="003C7439" w:rsidRDefault="001D281F" w:rsidP="003C7439">
      <w:pPr>
        <w:rPr>
          <w:lang w:val="en-GB"/>
        </w:rPr>
      </w:pPr>
      <w:r w:rsidRPr="003C7439">
        <w:rPr>
          <w:lang w:val="en-GB"/>
        </w:rPr>
        <w:t>Your T.A. will give a demonstration of the correct use of the different instruments at the beginning of the class</w:t>
      </w:r>
      <w:r>
        <w:rPr>
          <w:lang w:val="en-GB"/>
        </w:rPr>
        <w:t xml:space="preserve">. </w:t>
      </w:r>
      <w:r w:rsidRPr="003C7439">
        <w:rPr>
          <w:lang w:val="en-GB"/>
        </w:rPr>
        <w:t xml:space="preserve">Refer to </w:t>
      </w:r>
      <w:r>
        <w:rPr>
          <w:lang w:val="en-GB"/>
        </w:rPr>
        <w:t xml:space="preserve">the tutorial </w:t>
      </w:r>
      <w:r w:rsidRPr="002E43A9">
        <w:rPr>
          <w:i/>
          <w:u w:val="single"/>
          <w:lang w:val="en-GB"/>
        </w:rPr>
        <w:t>Measuring techniques</w:t>
      </w:r>
      <w:r w:rsidRPr="003C7439">
        <w:rPr>
          <w:lang w:val="en-GB"/>
        </w:rPr>
        <w:t xml:space="preserve"> for further instructions on how to properly use each measuring instrument</w:t>
      </w:r>
      <w:r>
        <w:rPr>
          <w:lang w:val="en-GB"/>
        </w:rPr>
        <w:t xml:space="preserve">. </w:t>
      </w:r>
      <w:r w:rsidRPr="003C7439">
        <w:rPr>
          <w:lang w:val="en-GB"/>
        </w:rPr>
        <w:t xml:space="preserve">Refer to </w:t>
      </w:r>
      <w:r>
        <w:rPr>
          <w:lang w:val="en-GB"/>
        </w:rPr>
        <w:t xml:space="preserve">the tutorial </w:t>
      </w:r>
      <w:r w:rsidRPr="002E43A9">
        <w:rPr>
          <w:i/>
          <w:u w:val="single"/>
          <w:lang w:val="en-GB"/>
        </w:rPr>
        <w:t>Experimental errors</w:t>
      </w:r>
      <w:r>
        <w:rPr>
          <w:lang w:val="en-GB"/>
        </w:rPr>
        <w:t xml:space="preserve"> to learn how to perform error calculations. </w:t>
      </w:r>
      <w:r w:rsidR="009B6958">
        <w:rPr>
          <w:lang w:val="en-GB"/>
        </w:rPr>
        <w:t xml:space="preserve"> </w:t>
      </w:r>
    </w:p>
    <w:p w14:paraId="71E4108C" w14:textId="77777777" w:rsidR="003C7439" w:rsidRPr="003C7439" w:rsidRDefault="003C7439" w:rsidP="003C7439">
      <w:pPr>
        <w:rPr>
          <w:lang w:val="en-GB"/>
        </w:rPr>
      </w:pPr>
    </w:p>
    <w:p w14:paraId="71E4108D" w14:textId="77777777" w:rsidR="005A50EA" w:rsidRDefault="005A50EA" w:rsidP="00DE72F3">
      <w:pPr>
        <w:pStyle w:val="ListParagraph"/>
        <w:numPr>
          <w:ilvl w:val="0"/>
          <w:numId w:val="13"/>
        </w:numPr>
        <w:ind w:left="851" w:hanging="131"/>
      </w:pPr>
      <w:r>
        <w:t xml:space="preserve">Measure the mass of the </w:t>
      </w:r>
      <w:r w:rsidR="00A70DEE">
        <w:t>cylinder</w:t>
      </w:r>
      <w:r>
        <w:t>.</w:t>
      </w:r>
    </w:p>
    <w:p w14:paraId="71E4108E" w14:textId="77777777" w:rsidR="005A50EA" w:rsidRDefault="005A50EA" w:rsidP="005A50EA">
      <w:pPr>
        <w:pStyle w:val="ListParagraph"/>
        <w:ind w:left="851"/>
      </w:pPr>
    </w:p>
    <w:p w14:paraId="71E41095" w14:textId="3DBE4949" w:rsidR="00FD29CE" w:rsidRDefault="000C1A40" w:rsidP="000C1A40">
      <w:pPr>
        <w:pStyle w:val="ListParagraph"/>
        <w:numPr>
          <w:ilvl w:val="0"/>
          <w:numId w:val="13"/>
        </w:numPr>
        <w:ind w:left="851" w:hanging="131"/>
      </w:pPr>
      <w:r>
        <w:t xml:space="preserve">Using the meter stick and the vernier caliper, measure the length and the diameter of the cylinder (record your measurements in </w:t>
      </w:r>
      <w:r w:rsidR="00C4095B">
        <w:rPr>
          <w:rStyle w:val="CrossRefChar"/>
        </w:rPr>
        <w:t>Table 1</w:t>
      </w:r>
      <w:r>
        <w:t xml:space="preserve">). </w:t>
      </w:r>
      <w:r w:rsidR="00922A0D">
        <w:t xml:space="preserve"> </w:t>
      </w:r>
    </w:p>
    <w:p w14:paraId="71E41096" w14:textId="77777777" w:rsidR="005A42EC" w:rsidRDefault="005A42EC" w:rsidP="00922A0D"/>
    <w:p w14:paraId="71E41097" w14:textId="44FB7EFE" w:rsidR="008B558B" w:rsidRPr="008B558B" w:rsidRDefault="00BA1096" w:rsidP="002215C6">
      <w:pPr>
        <w:pStyle w:val="Heading3"/>
      </w:pPr>
      <w:r>
        <w:fldChar w:fldCharType="begin"/>
      </w:r>
      <w:r>
        <w:instrText xml:space="preserve"> REF _Ref360787252 </w:instrText>
      </w:r>
      <w:r>
        <w:fldChar w:fldCharType="separate"/>
      </w:r>
      <w:bookmarkStart w:id="6" w:name="_Ref360790763"/>
      <w:r w:rsidR="008946E4">
        <w:t>Part 2 – Time measurement</w:t>
      </w:r>
      <w:bookmarkEnd w:id="6"/>
      <w:r>
        <w:fldChar w:fldCharType="end"/>
      </w:r>
    </w:p>
    <w:p w14:paraId="71E41098" w14:textId="77777777" w:rsidR="008B7B84" w:rsidRDefault="00E60E2A" w:rsidP="008B7B84">
      <w:pPr>
        <w:pStyle w:val="ListParagraph"/>
        <w:numPr>
          <w:ilvl w:val="0"/>
          <w:numId w:val="29"/>
        </w:numPr>
        <w:ind w:left="851" w:hanging="131"/>
      </w:pPr>
      <w:r>
        <w:t>Prepare a pendulum using a 100 g mass and the string attached to the force sensor</w:t>
      </w:r>
      <w:r w:rsidR="00DD0EE8">
        <w:t>. M</w:t>
      </w:r>
      <w:r w:rsidR="008B7B84">
        <w:t>easure the total time for 10 oscillations.</w:t>
      </w:r>
      <w:r w:rsidR="00B572D9">
        <w:t xml:space="preserve"> Keep the amplitude of your oscillations small (a few cm). </w:t>
      </w:r>
      <w:r w:rsidR="008B7B84">
        <w:t xml:space="preserve"> </w:t>
      </w:r>
      <w:r w:rsidR="008B7B84">
        <w:tab/>
      </w:r>
      <w:r w:rsidR="008B7B84">
        <w:br/>
      </w:r>
    </w:p>
    <w:p w14:paraId="71E41099" w14:textId="0CD847D0" w:rsidR="00722AD4" w:rsidRDefault="0022726D" w:rsidP="008B7B84">
      <w:pPr>
        <w:pStyle w:val="ListParagraph"/>
        <w:numPr>
          <w:ilvl w:val="0"/>
          <w:numId w:val="29"/>
        </w:numPr>
        <w:ind w:left="851" w:hanging="131"/>
      </w:pPr>
      <w:r>
        <w:t xml:space="preserve">Repeat this </w:t>
      </w:r>
      <w:r w:rsidR="00781F50">
        <w:t xml:space="preserve">measurement 5 times and complete </w:t>
      </w:r>
      <w:r w:rsidR="00781F50" w:rsidRPr="00781F50">
        <w:rPr>
          <w:rStyle w:val="CrossRefChar"/>
        </w:rPr>
        <w:t>Table 2</w:t>
      </w:r>
      <w:r>
        <w:t>.</w:t>
      </w:r>
      <w:r>
        <w:tab/>
      </w:r>
    </w:p>
    <w:p w14:paraId="71E4109A" w14:textId="77777777" w:rsidR="00722AD4" w:rsidRDefault="00722AD4" w:rsidP="00722AD4"/>
    <w:p w14:paraId="71E4109B" w14:textId="5C1C6D9A" w:rsidR="0022726D" w:rsidRDefault="00BA1096" w:rsidP="00BA7473">
      <w:pPr>
        <w:pStyle w:val="Heading3"/>
      </w:pPr>
      <w:r>
        <w:fldChar w:fldCharType="begin"/>
      </w:r>
      <w:r>
        <w:instrText xml:space="preserve"> REF _Ref360787273 </w:instrText>
      </w:r>
      <w:r>
        <w:fldChar w:fldCharType="separate"/>
      </w:r>
      <w:bookmarkStart w:id="7" w:name="_Ref360790781"/>
      <w:r w:rsidR="008946E4">
        <w:t>Part 3 – The buoyancy force</w:t>
      </w:r>
      <w:bookmarkEnd w:id="7"/>
      <w:r>
        <w:fldChar w:fldCharType="end"/>
      </w:r>
    </w:p>
    <w:p w14:paraId="71E4109C" w14:textId="481B340A" w:rsidR="002E2493" w:rsidRDefault="00124AF0" w:rsidP="00124AF0">
      <w:pPr>
        <w:rPr>
          <w:lang w:val="en-GB"/>
        </w:rPr>
      </w:pPr>
      <w:r w:rsidRPr="00124AF0">
        <w:rPr>
          <w:lang w:val="en-GB"/>
        </w:rPr>
        <w:t xml:space="preserve">In this experiment, </w:t>
      </w:r>
      <w:r w:rsidR="00B90C00">
        <w:rPr>
          <w:lang w:val="en-GB"/>
        </w:rPr>
        <w:t>you will use a force sensor to measure the apparent weight of an object as you will immerse it in</w:t>
      </w:r>
      <w:r w:rsidR="00C33446">
        <w:rPr>
          <w:lang w:val="en-GB"/>
        </w:rPr>
        <w:t xml:space="preserve"> </w:t>
      </w:r>
      <w:r w:rsidR="00B90C00">
        <w:rPr>
          <w:lang w:val="en-GB"/>
        </w:rPr>
        <w:t>water.  More precisely, the force sensor used here acts like a suspended scale that gives you the force need</w:t>
      </w:r>
      <w:r w:rsidR="00C33446">
        <w:rPr>
          <w:lang w:val="en-GB"/>
        </w:rPr>
        <w:t>ed</w:t>
      </w:r>
      <w:r w:rsidR="00B90C00">
        <w:rPr>
          <w:lang w:val="en-GB"/>
        </w:rPr>
        <w:t xml:space="preserve"> to hold the suspended object.  As you immerse the object in a graduated cylinder</w:t>
      </w:r>
      <w:r w:rsidR="000F6707">
        <w:rPr>
          <w:lang w:val="en-GB"/>
        </w:rPr>
        <w:t xml:space="preserve"> (partially filled with water)</w:t>
      </w:r>
      <w:r w:rsidR="00B90C00">
        <w:rPr>
          <w:lang w:val="en-GB"/>
        </w:rPr>
        <w:t xml:space="preserve">, the object will displace a certain amount of water (measured using the cylinder graduation) and the force needed to hold the object will change as well (see </w:t>
      </w:r>
      <w:r w:rsidR="00B90C00" w:rsidRPr="00B90C00">
        <w:rPr>
          <w:rStyle w:val="CrossRefChar"/>
        </w:rPr>
        <w:fldChar w:fldCharType="begin"/>
      </w:r>
      <w:r w:rsidR="00B90C00" w:rsidRPr="00B90C00">
        <w:rPr>
          <w:rStyle w:val="CrossRefChar"/>
        </w:rPr>
        <w:instrText xml:space="preserve"> REF _Ref362333706 \h </w:instrText>
      </w:r>
      <w:r w:rsidR="00B90C00">
        <w:rPr>
          <w:rStyle w:val="CrossRefChar"/>
        </w:rPr>
        <w:instrText xml:space="preserve"> \* MERGEFORMAT </w:instrText>
      </w:r>
      <w:r w:rsidR="00B90C00" w:rsidRPr="00B90C00">
        <w:rPr>
          <w:rStyle w:val="CrossRefChar"/>
        </w:rPr>
      </w:r>
      <w:r w:rsidR="00B90C00" w:rsidRPr="00B90C00">
        <w:rPr>
          <w:rStyle w:val="CrossRefChar"/>
        </w:rPr>
        <w:fldChar w:fldCharType="separate"/>
      </w:r>
      <w:r w:rsidR="008946E4" w:rsidRPr="008946E4">
        <w:rPr>
          <w:rStyle w:val="CrossRefChar"/>
        </w:rPr>
        <w:t>Figure 1</w:t>
      </w:r>
      <w:r w:rsidR="00B90C00" w:rsidRPr="00B90C00">
        <w:rPr>
          <w:rStyle w:val="CrossRefChar"/>
        </w:rPr>
        <w:fldChar w:fldCharType="end"/>
      </w:r>
      <w:r w:rsidR="00B90C00">
        <w:rPr>
          <w:lang w:val="en-GB"/>
        </w:rPr>
        <w:t xml:space="preserve">). </w:t>
      </w:r>
    </w:p>
    <w:p w14:paraId="71E4109D" w14:textId="77777777" w:rsidR="0085369E" w:rsidRPr="0085369E" w:rsidRDefault="004A36CC" w:rsidP="004A36CC">
      <w:r>
        <w:rPr>
          <w:lang w:val="en-GB"/>
        </w:rPr>
        <w:tab/>
      </w:r>
    </w:p>
    <w:p w14:paraId="71E4109E" w14:textId="77777777" w:rsidR="00141151" w:rsidRDefault="004A36CC" w:rsidP="004A36CC">
      <w:pPr>
        <w:pStyle w:val="ListParagraph"/>
        <w:numPr>
          <w:ilvl w:val="0"/>
          <w:numId w:val="30"/>
        </w:numPr>
        <w:ind w:left="851" w:hanging="131"/>
      </w:pPr>
      <w:r>
        <w:rPr>
          <w:lang w:val="en-GB"/>
        </w:rPr>
        <w:t xml:space="preserve">Turn on your computer and launch the Logger Pro program. </w:t>
      </w:r>
      <w:r>
        <w:rPr>
          <w:lang w:val="en-GB"/>
        </w:rPr>
        <w:tab/>
      </w:r>
      <w:r w:rsidR="00322740" w:rsidRPr="00FB260A">
        <w:t>The computer login and password are labeled on your monitor.</w:t>
      </w:r>
      <w:r w:rsidR="00322740">
        <w:tab/>
      </w:r>
      <w:r w:rsidR="00141151">
        <w:t xml:space="preserve"> </w:t>
      </w:r>
      <w:r w:rsidR="00141151">
        <w:br/>
      </w:r>
    </w:p>
    <w:p w14:paraId="71E4109F" w14:textId="77777777" w:rsidR="006B5BC9" w:rsidRDefault="006B5BC9" w:rsidP="004A36CC">
      <w:pPr>
        <w:pStyle w:val="ListParagraph"/>
        <w:numPr>
          <w:ilvl w:val="0"/>
          <w:numId w:val="30"/>
        </w:numPr>
        <w:ind w:left="851" w:hanging="131"/>
      </w:pPr>
      <w:r>
        <w:t xml:space="preserve">Click </w:t>
      </w:r>
      <w:r>
        <w:rPr>
          <w:rStyle w:val="LoggerProinstructionsChar"/>
        </w:rPr>
        <w:t xml:space="preserve">Experiment </w:t>
      </w:r>
      <w:r w:rsidRPr="00B35041">
        <w:rPr>
          <w:rStyle w:val="LoggerProinstructionsChar"/>
          <w:lang w:val="fr-CA"/>
        </w:rPr>
        <w:sym w:font="Wingdings" w:char="F0E0"/>
      </w:r>
      <w:r w:rsidRPr="006B5BC9">
        <w:rPr>
          <w:rStyle w:val="LoggerProinstructionsChar"/>
        </w:rPr>
        <w:t xml:space="preserve"> </w:t>
      </w:r>
      <w:r w:rsidRPr="000023B7">
        <w:rPr>
          <w:rStyle w:val="LoggerProinstructionsChar"/>
        </w:rPr>
        <w:t>Data Collection…</w:t>
      </w:r>
      <w:r>
        <w:t xml:space="preserve"> then select the mode </w:t>
      </w:r>
      <w:r w:rsidRPr="000023B7">
        <w:rPr>
          <w:rStyle w:val="LoggerProinstructionsChar"/>
        </w:rPr>
        <w:t>Events With Entry</w:t>
      </w:r>
      <w:r w:rsidR="00D51632">
        <w:t>.</w:t>
      </w:r>
      <w:r>
        <w:t xml:space="preserve"> Check the small square at the bottom of the window, i.e. </w:t>
      </w:r>
      <w:r w:rsidRPr="000023B7">
        <w:rPr>
          <w:rStyle w:val="LoggerProinstructionsChar"/>
        </w:rPr>
        <w:t>Use 10 s Average</w:t>
      </w:r>
      <w:r>
        <w:t xml:space="preserve">. When you click this square the computer will take 10 data points and average them each time you click </w:t>
      </w:r>
      <w:r w:rsidRPr="000023B7">
        <w:rPr>
          <w:rStyle w:val="LoggerProinstructionsChar"/>
        </w:rPr>
        <w:t>Keep</w:t>
      </w:r>
      <w:r>
        <w:t xml:space="preserve">. In the table type the new title at </w:t>
      </w:r>
      <w:r w:rsidRPr="000023B7">
        <w:rPr>
          <w:rStyle w:val="LoggerProinstructionsChar"/>
        </w:rPr>
        <w:t>Column Name</w:t>
      </w:r>
      <w:r>
        <w:rPr>
          <w:rStyle w:val="LoggerProinstructionsChar"/>
        </w:rPr>
        <w:t>:</w:t>
      </w:r>
      <w:r w:rsidR="00D51632">
        <w:t xml:space="preserve"> « V</w:t>
      </w:r>
      <w:r>
        <w:t xml:space="preserve">olume », the </w:t>
      </w:r>
      <w:r w:rsidRPr="000023B7">
        <w:rPr>
          <w:rStyle w:val="LoggerProinstructionsChar"/>
        </w:rPr>
        <w:t>Short Name:</w:t>
      </w:r>
      <w:r>
        <w:t xml:space="preserve"> « V » and the </w:t>
      </w:r>
      <w:r w:rsidRPr="000023B7">
        <w:rPr>
          <w:rStyle w:val="LoggerProinstructionsChar"/>
        </w:rPr>
        <w:t>Units:</w:t>
      </w:r>
      <w:r>
        <w:t xml:space="preserve"> « L » (for litres). Click </w:t>
      </w:r>
      <w:r w:rsidRPr="000023B7">
        <w:rPr>
          <w:rStyle w:val="LoggerProinstructionsChar"/>
        </w:rPr>
        <w:t>Done</w:t>
      </w:r>
      <w:r>
        <w:t>.</w:t>
      </w:r>
      <w:r>
        <w:tab/>
      </w:r>
      <w:r>
        <w:br/>
      </w:r>
    </w:p>
    <w:p w14:paraId="71E410A0" w14:textId="4E6534AE" w:rsidR="00B00F09" w:rsidRPr="00B00F09" w:rsidRDefault="00B00F09" w:rsidP="004A36CC">
      <w:pPr>
        <w:pStyle w:val="ListParagraph"/>
        <w:numPr>
          <w:ilvl w:val="0"/>
          <w:numId w:val="30"/>
        </w:numPr>
        <w:ind w:left="851" w:hanging="131"/>
      </w:pPr>
      <w:r>
        <w:rPr>
          <w:lang w:val="en-GB"/>
        </w:rPr>
        <w:t xml:space="preserve">Suspend </w:t>
      </w:r>
      <w:r w:rsidR="00157405">
        <w:rPr>
          <w:lang w:val="en-GB"/>
        </w:rPr>
        <w:t>3</w:t>
      </w:r>
      <w:r>
        <w:rPr>
          <w:lang w:val="en-GB"/>
        </w:rPr>
        <w:t xml:space="preserve"> masses </w:t>
      </w:r>
      <w:r w:rsidR="00157405">
        <w:rPr>
          <w:lang w:val="en-GB"/>
        </w:rPr>
        <w:t>(</w:t>
      </w:r>
      <w:r w:rsidR="001F73AC">
        <w:rPr>
          <w:lang w:val="en-GB"/>
        </w:rPr>
        <w:t xml:space="preserve">2 × </w:t>
      </w:r>
      <w:r w:rsidR="00157405">
        <w:rPr>
          <w:lang w:val="en-GB"/>
        </w:rPr>
        <w:t>2</w:t>
      </w:r>
      <w:r>
        <w:rPr>
          <w:lang w:val="en-GB"/>
        </w:rPr>
        <w:t>00 g</w:t>
      </w:r>
      <w:r w:rsidR="00157405">
        <w:rPr>
          <w:lang w:val="en-GB"/>
        </w:rPr>
        <w:t xml:space="preserve"> and </w:t>
      </w:r>
      <w:r w:rsidR="001F73AC">
        <w:rPr>
          <w:lang w:val="en-GB"/>
        </w:rPr>
        <w:t>1 ×</w:t>
      </w:r>
      <w:r w:rsidR="00157405">
        <w:rPr>
          <w:lang w:val="en-GB"/>
        </w:rPr>
        <w:t xml:space="preserve"> 100</w:t>
      </w:r>
      <w:r w:rsidR="001F73AC">
        <w:rPr>
          <w:lang w:val="en-GB"/>
        </w:rPr>
        <w:t xml:space="preserve"> </w:t>
      </w:r>
      <w:r w:rsidR="00157405">
        <w:rPr>
          <w:lang w:val="en-GB"/>
        </w:rPr>
        <w:t>g)</w:t>
      </w:r>
      <w:r>
        <w:rPr>
          <w:lang w:val="en-GB"/>
        </w:rPr>
        <w:t xml:space="preserve"> to the force sensor mounted on the adjustable lab jack as presented in </w:t>
      </w:r>
      <w:r w:rsidRPr="00B90C00">
        <w:rPr>
          <w:rStyle w:val="CrossRefChar"/>
        </w:rPr>
        <w:fldChar w:fldCharType="begin"/>
      </w:r>
      <w:r w:rsidRPr="00B90C00">
        <w:rPr>
          <w:rStyle w:val="CrossRefChar"/>
        </w:rPr>
        <w:instrText xml:space="preserve"> REF _Ref362333706 \h </w:instrText>
      </w:r>
      <w:r>
        <w:rPr>
          <w:rStyle w:val="CrossRefChar"/>
        </w:rPr>
        <w:instrText xml:space="preserve"> \* MERGEFORMAT </w:instrText>
      </w:r>
      <w:r w:rsidRPr="00B90C00">
        <w:rPr>
          <w:rStyle w:val="CrossRefChar"/>
        </w:rPr>
      </w:r>
      <w:r w:rsidRPr="00B90C00">
        <w:rPr>
          <w:rStyle w:val="CrossRefChar"/>
        </w:rPr>
        <w:fldChar w:fldCharType="separate"/>
      </w:r>
      <w:r w:rsidR="008946E4" w:rsidRPr="008946E4">
        <w:rPr>
          <w:rStyle w:val="CrossRefChar"/>
        </w:rPr>
        <w:t>Figure 1</w:t>
      </w:r>
      <w:r w:rsidRPr="00B90C00">
        <w:rPr>
          <w:rStyle w:val="CrossRefChar"/>
        </w:rPr>
        <w:fldChar w:fldCharType="end"/>
      </w:r>
      <w:r>
        <w:rPr>
          <w:rStyle w:val="CrossRefChar"/>
        </w:rPr>
        <w:t>a</w:t>
      </w:r>
      <w:r w:rsidRPr="00141151">
        <w:t>.</w:t>
      </w:r>
      <w:r>
        <w:t xml:space="preserve"> Using a dry cylinder, test that the setup allows you to lower the masses in such </w:t>
      </w:r>
      <w:r w:rsidR="001F73AC">
        <w:t>a way that the lowest</w:t>
      </w:r>
      <w:r>
        <w:t xml:space="preserve"> mass can reach the </w:t>
      </w:r>
      <w:r w:rsidR="006B5BC9" w:rsidRPr="00157405">
        <w:t>100</w:t>
      </w:r>
      <w:r w:rsidRPr="00157405">
        <w:t xml:space="preserve"> ml</w:t>
      </w:r>
      <w:r>
        <w:t xml:space="preserve"> mark</w:t>
      </w:r>
      <w:r w:rsidR="001F73AC">
        <w:t xml:space="preserve"> in the cylinder</w:t>
      </w:r>
      <w:r>
        <w:t>.</w:t>
      </w:r>
      <w:r>
        <w:rPr>
          <w:lang w:val="en-GB"/>
        </w:rPr>
        <w:tab/>
      </w:r>
      <w:r>
        <w:rPr>
          <w:lang w:val="en-GB"/>
        </w:rPr>
        <w:br/>
      </w:r>
    </w:p>
    <w:p w14:paraId="71E410A1" w14:textId="333952A5" w:rsidR="00141151" w:rsidRPr="00141151" w:rsidRDefault="004D16EF" w:rsidP="004A36CC">
      <w:pPr>
        <w:pStyle w:val="ListParagraph"/>
        <w:numPr>
          <w:ilvl w:val="0"/>
          <w:numId w:val="30"/>
        </w:numPr>
        <w:ind w:left="851" w:hanging="131"/>
      </w:pPr>
      <w:r>
        <w:rPr>
          <w:lang w:val="en-GB"/>
        </w:rPr>
        <w:t>Raise</w:t>
      </w:r>
      <w:r w:rsidR="00B00F09">
        <w:rPr>
          <w:lang w:val="en-GB"/>
        </w:rPr>
        <w:t xml:space="preserve"> </w:t>
      </w:r>
      <w:r w:rsidR="001F73AC">
        <w:rPr>
          <w:lang w:val="en-GB"/>
        </w:rPr>
        <w:t>the platform back up</w:t>
      </w:r>
      <w:r w:rsidR="00B00F09">
        <w:rPr>
          <w:lang w:val="en-GB"/>
        </w:rPr>
        <w:t xml:space="preserve"> and p</w:t>
      </w:r>
      <w:r w:rsidR="00141151">
        <w:rPr>
          <w:lang w:val="en-GB"/>
        </w:rPr>
        <w:t xml:space="preserve">our </w:t>
      </w:r>
      <w:r w:rsidR="006B5BC9" w:rsidRPr="00874A43">
        <w:rPr>
          <w:lang w:val="en-GB"/>
        </w:rPr>
        <w:t>250</w:t>
      </w:r>
      <w:r w:rsidR="00141151" w:rsidRPr="00874A43">
        <w:rPr>
          <w:lang w:val="en-GB"/>
        </w:rPr>
        <w:t xml:space="preserve"> ml</w:t>
      </w:r>
      <w:r w:rsidR="00141151">
        <w:rPr>
          <w:lang w:val="en-GB"/>
        </w:rPr>
        <w:t xml:space="preserve"> of water in </w:t>
      </w:r>
      <w:r w:rsidR="001F73AC">
        <w:rPr>
          <w:lang w:val="en-GB"/>
        </w:rPr>
        <w:t>to the</w:t>
      </w:r>
      <w:r w:rsidR="00141151">
        <w:rPr>
          <w:lang w:val="en-GB"/>
        </w:rPr>
        <w:t xml:space="preserve"> graduated cylinder</w:t>
      </w:r>
      <w:r w:rsidR="00B00F09">
        <w:rPr>
          <w:lang w:val="en-GB"/>
        </w:rPr>
        <w:t xml:space="preserve">. Your setup should now look like </w:t>
      </w:r>
      <w:r w:rsidR="00B00F09" w:rsidRPr="00B90C00">
        <w:rPr>
          <w:rStyle w:val="CrossRefChar"/>
        </w:rPr>
        <w:fldChar w:fldCharType="begin"/>
      </w:r>
      <w:r w:rsidR="00B00F09" w:rsidRPr="00B90C00">
        <w:rPr>
          <w:rStyle w:val="CrossRefChar"/>
        </w:rPr>
        <w:instrText xml:space="preserve"> REF _Ref362333706 \h </w:instrText>
      </w:r>
      <w:r w:rsidR="00B00F09">
        <w:rPr>
          <w:rStyle w:val="CrossRefChar"/>
        </w:rPr>
        <w:instrText xml:space="preserve"> \* MERGEFORMAT </w:instrText>
      </w:r>
      <w:r w:rsidR="00B00F09" w:rsidRPr="00B90C00">
        <w:rPr>
          <w:rStyle w:val="CrossRefChar"/>
        </w:rPr>
      </w:r>
      <w:r w:rsidR="00B00F09" w:rsidRPr="00B90C00">
        <w:rPr>
          <w:rStyle w:val="CrossRefChar"/>
        </w:rPr>
        <w:fldChar w:fldCharType="separate"/>
      </w:r>
      <w:r w:rsidR="008946E4" w:rsidRPr="008946E4">
        <w:rPr>
          <w:rStyle w:val="CrossRefChar"/>
        </w:rPr>
        <w:t>Figure 1</w:t>
      </w:r>
      <w:r w:rsidR="00B00F09" w:rsidRPr="00B90C00">
        <w:rPr>
          <w:rStyle w:val="CrossRefChar"/>
        </w:rPr>
        <w:fldChar w:fldCharType="end"/>
      </w:r>
      <w:r w:rsidR="00B00F09">
        <w:rPr>
          <w:rStyle w:val="CrossRefChar"/>
        </w:rPr>
        <w:t>a</w:t>
      </w:r>
      <w:r w:rsidR="00141151">
        <w:rPr>
          <w:lang w:val="en-GB"/>
        </w:rPr>
        <w:t>.</w:t>
      </w:r>
      <w:r w:rsidR="00141151">
        <w:rPr>
          <w:lang w:val="en-GB"/>
        </w:rPr>
        <w:tab/>
      </w:r>
      <w:r w:rsidR="00141151">
        <w:rPr>
          <w:lang w:val="en-GB"/>
        </w:rPr>
        <w:br/>
      </w:r>
    </w:p>
    <w:p w14:paraId="71E410A2" w14:textId="77777777" w:rsidR="006B5BC9" w:rsidRPr="006B5BC9" w:rsidRDefault="006B5BC9" w:rsidP="004A36CC">
      <w:pPr>
        <w:pStyle w:val="ListParagraph"/>
        <w:numPr>
          <w:ilvl w:val="0"/>
          <w:numId w:val="30"/>
        </w:numPr>
        <w:ind w:left="851" w:hanging="131"/>
      </w:pPr>
      <w:r>
        <w:t>Make sure the force sensor switch is set to 10</w:t>
      </w:r>
      <w:r w:rsidR="001F73AC">
        <w:t xml:space="preserve"> </w:t>
      </w:r>
      <w:r>
        <w:t xml:space="preserve">N. </w:t>
      </w:r>
      <w:r w:rsidR="00B00F09">
        <w:t xml:space="preserve">Click </w:t>
      </w:r>
      <w:r w:rsidR="00B00F09">
        <w:rPr>
          <w:rStyle w:val="LoggerProinstructionsChar"/>
        </w:rPr>
        <w:t xml:space="preserve">Experiment </w:t>
      </w:r>
      <w:r w:rsidR="00B00F09" w:rsidRPr="00B35041">
        <w:rPr>
          <w:rStyle w:val="LoggerProinstructionsChar"/>
          <w:lang w:val="fr-CA"/>
        </w:rPr>
        <w:sym w:font="Wingdings" w:char="F0E0"/>
      </w:r>
      <w:r w:rsidR="00B00F09" w:rsidRPr="00B00F09">
        <w:rPr>
          <w:rStyle w:val="LoggerProinstructionsChar"/>
        </w:rPr>
        <w:t xml:space="preserve"> </w:t>
      </w:r>
      <w:r w:rsidR="00B00F09" w:rsidRPr="00E66E5D">
        <w:rPr>
          <w:rStyle w:val="LoggerProinstructionsChar"/>
        </w:rPr>
        <w:t>Zero…</w:t>
      </w:r>
      <w:r w:rsidR="00B00F09">
        <w:t xml:space="preserve"> to zero </w:t>
      </w:r>
      <w:r w:rsidR="00B00F09">
        <w:rPr>
          <w:lang w:val="en-GB"/>
        </w:rPr>
        <w:t xml:space="preserve">the force sensor. Once the sensor is zeroed, any force experienced by it as you immerse the masses will directly correspond </w:t>
      </w:r>
      <w:r w:rsidR="001F73AC">
        <w:rPr>
          <w:lang w:val="en-GB"/>
        </w:rPr>
        <w:t xml:space="preserve">to </w:t>
      </w:r>
      <w:r w:rsidR="00B00F09">
        <w:rPr>
          <w:lang w:val="en-GB"/>
        </w:rPr>
        <w:t>the buoyancy force</w:t>
      </w:r>
      <w:r w:rsidR="000527A2">
        <w:rPr>
          <w:lang w:val="en-GB"/>
        </w:rPr>
        <w:t xml:space="preserve">, </w:t>
      </w:r>
      <m:oMath>
        <m:sSub>
          <m:sSubPr>
            <m:ctrlPr>
              <w:rPr>
                <w:rFonts w:ascii="Cambria Math" w:hAnsi="Cambria Math"/>
                <w:i/>
                <w:lang w:val="en-GB"/>
              </w:rPr>
            </m:ctrlPr>
          </m:sSubPr>
          <m:e>
            <m:r>
              <w:rPr>
                <w:rFonts w:ascii="Cambria Math" w:hAnsi="Cambria Math"/>
                <w:lang w:val="en-GB"/>
              </w:rPr>
              <m:t>F</m:t>
            </m:r>
          </m:e>
          <m:sub>
            <m:r>
              <w:rPr>
                <w:rFonts w:ascii="Cambria Math" w:hAnsi="Cambria Math"/>
                <w:lang w:val="en-GB"/>
              </w:rPr>
              <m:t>b</m:t>
            </m:r>
          </m:sub>
        </m:sSub>
      </m:oMath>
      <w:r w:rsidR="000527A2">
        <w:rPr>
          <w:lang w:val="en-GB"/>
        </w:rPr>
        <w:t>.</w:t>
      </w:r>
      <w:r w:rsidR="000527A2">
        <w:rPr>
          <w:lang w:val="en-GB"/>
        </w:rPr>
        <w:tab/>
      </w:r>
      <w:r w:rsidR="00D51632">
        <w:rPr>
          <w:lang w:val="en-GB"/>
        </w:rPr>
        <w:br/>
      </w:r>
    </w:p>
    <w:p w14:paraId="71E410A3" w14:textId="77777777" w:rsidR="006B5BC9" w:rsidRPr="006B5BC9" w:rsidRDefault="00D51632" w:rsidP="004A36CC">
      <w:pPr>
        <w:pStyle w:val="ListParagraph"/>
        <w:numPr>
          <w:ilvl w:val="0"/>
          <w:numId w:val="30"/>
        </w:numPr>
        <w:ind w:left="851" w:hanging="131"/>
      </w:pPr>
      <w:r>
        <w:rPr>
          <w:lang w:val="en-GB"/>
        </w:rPr>
        <w:t xml:space="preserve">Click </w:t>
      </w:r>
      <w:r w:rsidRPr="00D51632">
        <w:rPr>
          <w:rStyle w:val="LoggerProinstructionsChar"/>
        </w:rPr>
        <w:t>Collect</w:t>
      </w:r>
      <w:r>
        <w:rPr>
          <w:lang w:val="en-GB"/>
        </w:rPr>
        <w:t xml:space="preserve"> and s</w:t>
      </w:r>
      <w:r w:rsidR="006B5BC9">
        <w:rPr>
          <w:lang w:val="en-GB"/>
        </w:rPr>
        <w:t>lowly lower the lab jack until the water level increase</w:t>
      </w:r>
      <w:r>
        <w:rPr>
          <w:lang w:val="en-GB"/>
        </w:rPr>
        <w:t>s</w:t>
      </w:r>
      <w:r w:rsidR="006B5BC9">
        <w:rPr>
          <w:lang w:val="en-GB"/>
        </w:rPr>
        <w:t xml:space="preserve"> by 10 ml. Let the system relax and </w:t>
      </w:r>
      <w:r>
        <w:rPr>
          <w:lang w:val="en-GB"/>
        </w:rPr>
        <w:t xml:space="preserve">click </w:t>
      </w:r>
      <w:r w:rsidRPr="00D51632">
        <w:rPr>
          <w:rStyle w:val="LoggerProinstructionsChar"/>
        </w:rPr>
        <w:t>Keep</w:t>
      </w:r>
      <w:r>
        <w:rPr>
          <w:lang w:val="en-GB"/>
        </w:rPr>
        <w:t xml:space="preserve"> to collect your first data point. Enter the displaced volume in litres when the force value is recorded.   </w:t>
      </w:r>
      <w:r w:rsidR="006B5BC9">
        <w:rPr>
          <w:lang w:val="en-GB"/>
        </w:rPr>
        <w:t xml:space="preserve"> </w:t>
      </w:r>
      <w:r w:rsidR="006B5BC9">
        <w:rPr>
          <w:lang w:val="en-GB"/>
        </w:rPr>
        <w:tab/>
      </w:r>
      <w:r w:rsidR="006B5BC9">
        <w:rPr>
          <w:lang w:val="en-GB"/>
        </w:rPr>
        <w:br/>
      </w:r>
    </w:p>
    <w:p w14:paraId="71E410A4" w14:textId="7C2DDF23" w:rsidR="00FC76EA" w:rsidRPr="00FC76EA" w:rsidRDefault="00D51632" w:rsidP="004A36CC">
      <w:pPr>
        <w:pStyle w:val="ListParagraph"/>
        <w:numPr>
          <w:ilvl w:val="0"/>
          <w:numId w:val="30"/>
        </w:numPr>
        <w:ind w:left="851" w:hanging="131"/>
      </w:pPr>
      <w:r>
        <w:t xml:space="preserve">Repeat the last step increasing the displaced volume by 10 ml every time until all the masses are completely covered with water as in </w:t>
      </w:r>
      <w:r w:rsidRPr="00B90C00">
        <w:rPr>
          <w:rStyle w:val="CrossRefChar"/>
        </w:rPr>
        <w:fldChar w:fldCharType="begin"/>
      </w:r>
      <w:r w:rsidRPr="00B90C00">
        <w:rPr>
          <w:rStyle w:val="CrossRefChar"/>
        </w:rPr>
        <w:instrText xml:space="preserve"> REF _Ref362333706 \h </w:instrText>
      </w:r>
      <w:r>
        <w:rPr>
          <w:rStyle w:val="CrossRefChar"/>
        </w:rPr>
        <w:instrText xml:space="preserve"> \* MERGEFORMAT </w:instrText>
      </w:r>
      <w:r w:rsidRPr="00B90C00">
        <w:rPr>
          <w:rStyle w:val="CrossRefChar"/>
        </w:rPr>
      </w:r>
      <w:r w:rsidRPr="00B90C00">
        <w:rPr>
          <w:rStyle w:val="CrossRefChar"/>
        </w:rPr>
        <w:fldChar w:fldCharType="separate"/>
      </w:r>
      <w:r w:rsidR="008946E4" w:rsidRPr="008946E4">
        <w:rPr>
          <w:rStyle w:val="CrossRefChar"/>
        </w:rPr>
        <w:t>Figure 1</w:t>
      </w:r>
      <w:r w:rsidRPr="00B90C00">
        <w:rPr>
          <w:rStyle w:val="CrossRefChar"/>
        </w:rPr>
        <w:fldChar w:fldCharType="end"/>
      </w:r>
      <w:r>
        <w:rPr>
          <w:rStyle w:val="CrossRefChar"/>
        </w:rPr>
        <w:t>b</w:t>
      </w:r>
      <w:r>
        <w:rPr>
          <w:lang w:val="en-GB"/>
        </w:rPr>
        <w:t>.</w:t>
      </w:r>
      <w:r w:rsidR="00787D4E">
        <w:rPr>
          <w:lang w:val="en-GB"/>
        </w:rPr>
        <w:t xml:space="preserve"> </w:t>
      </w:r>
      <w:r w:rsidR="00D10501">
        <w:rPr>
          <w:lang w:val="en-GB"/>
        </w:rPr>
        <w:t xml:space="preserve">You should be able to collect 5 to 6 data points. </w:t>
      </w:r>
      <w:r w:rsidR="00B9144F">
        <w:rPr>
          <w:lang w:val="en-GB"/>
        </w:rPr>
        <w:t xml:space="preserve">Click </w:t>
      </w:r>
      <w:r w:rsidR="00B9144F" w:rsidRPr="00B9144F">
        <w:rPr>
          <w:rStyle w:val="LoggerProinstructionsChar"/>
        </w:rPr>
        <w:lastRenderedPageBreak/>
        <w:t>Stop</w:t>
      </w:r>
      <w:r w:rsidR="00B9144F">
        <w:rPr>
          <w:lang w:val="en-GB"/>
        </w:rPr>
        <w:t xml:space="preserve"> when you are done collecting data. </w:t>
      </w:r>
      <w:r w:rsidR="00FC76EA">
        <w:rPr>
          <w:lang w:val="en-GB"/>
        </w:rPr>
        <w:tab/>
      </w:r>
      <w:r w:rsidR="00FC76EA">
        <w:rPr>
          <w:lang w:val="en-GB"/>
        </w:rPr>
        <w:br/>
      </w:r>
    </w:p>
    <w:p w14:paraId="71E410A5" w14:textId="77777777" w:rsidR="00BB787B" w:rsidRDefault="00E8758E" w:rsidP="004A36CC">
      <w:pPr>
        <w:pStyle w:val="ListParagraph"/>
        <w:numPr>
          <w:ilvl w:val="0"/>
          <w:numId w:val="30"/>
        </w:numPr>
        <w:ind w:left="851" w:hanging="131"/>
      </w:pPr>
      <w:r>
        <w:t xml:space="preserve">Prepare a graph of the Force vs. Volume (the buoyancy force vs. the displaced </w:t>
      </w:r>
      <w:r w:rsidR="004043B5">
        <w:t>volume</w:t>
      </w:r>
      <w:r>
        <w:t>)</w:t>
      </w:r>
      <w:r w:rsidR="004043B5">
        <w:t xml:space="preserve">. This is your Graph 1.  Arrange your graph to get a proper </w:t>
      </w:r>
      <w:r w:rsidR="001F73AC">
        <w:t>display</w:t>
      </w:r>
      <w:r w:rsidR="004043B5">
        <w:t xml:space="preserve"> according to the tutorial </w:t>
      </w:r>
      <w:r w:rsidR="001D281F" w:rsidRPr="002E43A9">
        <w:rPr>
          <w:i/>
          <w:u w:val="single"/>
        </w:rPr>
        <w:t>How to prepare a graph</w:t>
      </w:r>
      <w:r w:rsidR="004043B5">
        <w:t xml:space="preserve">.   </w:t>
      </w:r>
      <w:r w:rsidR="00D51632">
        <w:tab/>
      </w:r>
      <w:r w:rsidR="00BB787B">
        <w:br/>
      </w:r>
    </w:p>
    <w:p w14:paraId="71E410A6" w14:textId="77777777" w:rsidR="004043B5" w:rsidRDefault="004043B5" w:rsidP="004A36CC">
      <w:pPr>
        <w:pStyle w:val="ListParagraph"/>
        <w:numPr>
          <w:ilvl w:val="0"/>
          <w:numId w:val="30"/>
        </w:numPr>
        <w:ind w:left="851" w:hanging="131"/>
      </w:pPr>
      <w:r>
        <w:t>Perform a linear fit of G</w:t>
      </w:r>
      <w:r w:rsidRPr="000A42A0">
        <w:t>raph</w:t>
      </w:r>
      <w:r>
        <w:t xml:space="preserve"> 1</w:t>
      </w:r>
      <w:r w:rsidRPr="000A42A0">
        <w:t xml:space="preserve">. </w:t>
      </w:r>
      <w:r>
        <w:t xml:space="preserve">Select the graph, click </w:t>
      </w:r>
      <w:r w:rsidRPr="000A42A0">
        <w:rPr>
          <w:rStyle w:val="LoggerProinstructionsChar"/>
        </w:rPr>
        <w:t>Analyze</w:t>
      </w:r>
      <w:r>
        <w:t xml:space="preserve"> then </w:t>
      </w:r>
      <w:r w:rsidRPr="000A42A0">
        <w:rPr>
          <w:rStyle w:val="LoggerProinstructionsChar"/>
        </w:rPr>
        <w:t>Linear Fit</w:t>
      </w:r>
      <w:r>
        <w:t>.</w:t>
      </w:r>
      <w:r>
        <w:tab/>
      </w:r>
      <w:r>
        <w:br/>
      </w:r>
    </w:p>
    <w:p w14:paraId="204A814F" w14:textId="77777777" w:rsidR="00D9570A" w:rsidRDefault="00D9570A" w:rsidP="00D9570A">
      <w:pPr>
        <w:pStyle w:val="ListParagraph"/>
        <w:numPr>
          <w:ilvl w:val="0"/>
          <w:numId w:val="30"/>
        </w:numPr>
        <w:ind w:left="851" w:hanging="131"/>
      </w:pPr>
      <w:r>
        <w:t>Save your Graph 1.</w:t>
      </w:r>
      <w:r>
        <w:tab/>
      </w:r>
    </w:p>
    <w:p w14:paraId="654F7496" w14:textId="77777777" w:rsidR="00D9570A" w:rsidRDefault="00D9570A" w:rsidP="00D9570A">
      <w:pPr>
        <w:pStyle w:val="ListParagraph"/>
        <w:numPr>
          <w:ilvl w:val="0"/>
          <w:numId w:val="33"/>
        </w:numPr>
      </w:pPr>
      <w:r>
        <w:t xml:space="preserve">Click </w:t>
      </w:r>
      <w:r w:rsidRPr="00343D55">
        <w:rPr>
          <w:rStyle w:val="LoggerProinstructionsChar"/>
        </w:rPr>
        <w:t>File</w:t>
      </w:r>
      <w:r>
        <w:t xml:space="preserve"> then </w:t>
      </w:r>
      <w:r w:rsidRPr="00343D55">
        <w:rPr>
          <w:rStyle w:val="LoggerProinstructionsChar"/>
        </w:rPr>
        <w:t>Page Setup…</w:t>
      </w:r>
      <w:r>
        <w:t xml:space="preserve"> and select the </w:t>
      </w:r>
      <w:r w:rsidRPr="00C2290E">
        <w:rPr>
          <w:rStyle w:val="LoggerProinstructionsChar"/>
        </w:rPr>
        <w:t>Landscape</w:t>
      </w:r>
      <w:r>
        <w:t xml:space="preserve"> orientation. Click </w:t>
      </w:r>
      <w:r w:rsidRPr="00343D55">
        <w:rPr>
          <w:rStyle w:val="LoggerProinstructionsChar"/>
        </w:rPr>
        <w:t>OK</w:t>
      </w:r>
      <w:r>
        <w:t xml:space="preserve">. </w:t>
      </w:r>
    </w:p>
    <w:p w14:paraId="343883DF" w14:textId="77777777" w:rsidR="00D9570A" w:rsidRDefault="00D9570A" w:rsidP="00D9570A">
      <w:pPr>
        <w:pStyle w:val="ListParagraph"/>
        <w:numPr>
          <w:ilvl w:val="0"/>
          <w:numId w:val="33"/>
        </w:numPr>
      </w:pPr>
      <w:r>
        <w:t xml:space="preserve">Select </w:t>
      </w:r>
      <w:r w:rsidRPr="00CD6BEE">
        <w:rPr>
          <w:rStyle w:val="LoggerProinstructionsChar"/>
        </w:rPr>
        <w:t>File</w:t>
      </w:r>
      <w:r>
        <w:t xml:space="preserve"> then </w:t>
      </w:r>
      <w:r w:rsidRPr="00CD6BEE">
        <w:rPr>
          <w:rStyle w:val="LoggerProinstructionsChar"/>
        </w:rPr>
        <w:t>Print</w:t>
      </w:r>
      <w:r>
        <w:rPr>
          <w:rStyle w:val="LoggerProinstructionsChar"/>
        </w:rPr>
        <w:t xml:space="preserve"> Graph</w:t>
      </w:r>
      <w:r w:rsidRPr="00CD6BEE">
        <w:rPr>
          <w:rStyle w:val="LoggerProinstructionsChar"/>
        </w:rPr>
        <w:t>…</w:t>
      </w:r>
      <w:r>
        <w:t xml:space="preserve">. When the printing options windows opens, add your name and the one of your partner(s) in the field </w:t>
      </w:r>
      <w:r w:rsidRPr="00CD6BEE">
        <w:rPr>
          <w:rStyle w:val="LoggerProinstructionsChar"/>
        </w:rPr>
        <w:t>Name:</w:t>
      </w:r>
      <w:r>
        <w:t xml:space="preserve">. Click </w:t>
      </w:r>
      <w:r w:rsidRPr="00CD6BEE">
        <w:rPr>
          <w:rStyle w:val="LoggerProinstructionsChar"/>
        </w:rPr>
        <w:t>OK</w:t>
      </w:r>
      <w:r>
        <w:t xml:space="preserve">. </w:t>
      </w:r>
    </w:p>
    <w:p w14:paraId="38D93AB6" w14:textId="6CF0F7FD" w:rsidR="00D9570A" w:rsidRDefault="00D9570A" w:rsidP="00D9570A">
      <w:pPr>
        <w:pStyle w:val="ListParagraph"/>
        <w:numPr>
          <w:ilvl w:val="0"/>
          <w:numId w:val="33"/>
        </w:numPr>
      </w:pPr>
      <w:r>
        <w:t xml:space="preserve">Make sure to select the </w:t>
      </w:r>
      <w:r w:rsidR="00205A59">
        <w:rPr>
          <w:rStyle w:val="LoggerProinstructionsChar"/>
        </w:rPr>
        <w:t>Cute</w:t>
      </w:r>
      <w:bookmarkStart w:id="8" w:name="_GoBack"/>
      <w:bookmarkEnd w:id="8"/>
      <w:r w:rsidR="00D840CE" w:rsidRPr="00821930">
        <w:rPr>
          <w:rStyle w:val="LoggerProinstructionsChar"/>
        </w:rPr>
        <w:t>PDF</w:t>
      </w:r>
      <w:r w:rsidR="00D840CE">
        <w:t xml:space="preserve"> </w:t>
      </w:r>
      <w:r>
        <w:t xml:space="preserve">as a printer and click </w:t>
      </w:r>
      <w:r w:rsidRPr="00C13A2F">
        <w:rPr>
          <w:rStyle w:val="LoggerProinstructionsChar"/>
        </w:rPr>
        <w:t>OK</w:t>
      </w:r>
      <w:r>
        <w:t xml:space="preserve"> again. </w:t>
      </w:r>
    </w:p>
    <w:p w14:paraId="71E410A7" w14:textId="00AE3974" w:rsidR="00BB787B" w:rsidRDefault="00D9570A" w:rsidP="00D9570A">
      <w:pPr>
        <w:pStyle w:val="ListParagraph"/>
        <w:numPr>
          <w:ilvl w:val="0"/>
          <w:numId w:val="33"/>
        </w:numPr>
      </w:pPr>
      <w:r>
        <w:t>Save your graph on the computer. You will need to print this graph before submitting your report, so you should</w:t>
      </w:r>
      <w:r w:rsidRPr="00C13A2F">
        <w:t xml:space="preserve"> </w:t>
      </w:r>
      <w:r>
        <w:t xml:space="preserve">either send the file to yourself by email or transfer it to a USB key.    </w:t>
      </w:r>
      <w:r w:rsidR="00E33CB0">
        <w:tab/>
      </w:r>
      <w:r w:rsidR="00BB787B">
        <w:br/>
      </w:r>
    </w:p>
    <w:p w14:paraId="71E410A8" w14:textId="77777777" w:rsidR="009C5F64" w:rsidRDefault="003F4B3A" w:rsidP="004043B5">
      <w:pPr>
        <w:pStyle w:val="ListParagraph"/>
        <w:numPr>
          <w:ilvl w:val="0"/>
          <w:numId w:val="30"/>
        </w:numPr>
        <w:ind w:left="851" w:hanging="131"/>
      </w:pPr>
      <w:r>
        <w:t xml:space="preserve">We strongly recommend that you save all the work you do during the lab in case you need to review it later. </w:t>
      </w:r>
      <w:r w:rsidR="003A6A67">
        <w:t xml:space="preserve">Click </w:t>
      </w:r>
      <w:r w:rsidR="003A6A67">
        <w:rPr>
          <w:rStyle w:val="LoggerProinstructionsChar"/>
        </w:rPr>
        <w:t>File/</w:t>
      </w:r>
      <w:r w:rsidR="003A6A67" w:rsidRPr="0054404C">
        <w:rPr>
          <w:rStyle w:val="LoggerProinstructionsChar"/>
        </w:rPr>
        <w:t>Save As…</w:t>
      </w:r>
      <w:r w:rsidR="003A6A67">
        <w:t xml:space="preserve"> to save</w:t>
      </w:r>
      <w:r w:rsidR="00BB787B">
        <w:t xml:space="preserve"> your experiment </w:t>
      </w:r>
      <w:r w:rsidR="003A6A67">
        <w:t>file</w:t>
      </w:r>
      <w:r w:rsidR="00BB787B">
        <w:t xml:space="preserve"> (suggested name: </w:t>
      </w:r>
      <w:r w:rsidR="00BB787B">
        <w:rPr>
          <w:i/>
        </w:rPr>
        <w:t>Buoyancy_YOUR_NAMES</w:t>
      </w:r>
      <w:r w:rsidR="00BB787B" w:rsidRPr="00956486">
        <w:rPr>
          <w:i/>
        </w:rPr>
        <w:t>.cmbl</w:t>
      </w:r>
      <w:r w:rsidR="00BB787B">
        <w:t>).</w:t>
      </w:r>
      <w:r w:rsidR="003A6A67">
        <w:t xml:space="preserve"> You can either send the file to yourself by email or save it on a USB key.   </w:t>
      </w:r>
      <w:r w:rsidR="00BB787B">
        <w:tab/>
      </w:r>
      <w:r w:rsidR="009C5F64">
        <w:br/>
      </w:r>
    </w:p>
    <w:p w14:paraId="71E410A9" w14:textId="77777777" w:rsidR="009C5F64" w:rsidRDefault="009C5F64" w:rsidP="009C5F64"/>
    <w:p w14:paraId="71E410AA" w14:textId="77777777" w:rsidR="009C5F64" w:rsidRDefault="00874A43" w:rsidP="009C5F64">
      <w:pPr>
        <w:keepNext/>
        <w:jc w:val="center"/>
      </w:pPr>
      <w:r>
        <w:rPr>
          <w:noProof/>
          <w:lang w:val="en-US"/>
        </w:rPr>
        <w:drawing>
          <wp:inline distT="0" distB="0" distL="0" distR="0" wp14:anchorId="71E411CE" wp14:editId="71E411CF">
            <wp:extent cx="4334400" cy="3038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oyancy.png"/>
                    <pic:cNvPicPr/>
                  </pic:nvPicPr>
                  <pic:blipFill>
                    <a:blip r:embed="rId9">
                      <a:extLst>
                        <a:ext uri="{28A0092B-C50C-407E-A947-70E740481C1C}">
                          <a14:useLocalDpi xmlns:a14="http://schemas.microsoft.com/office/drawing/2010/main" val="0"/>
                        </a:ext>
                      </a:extLst>
                    </a:blip>
                    <a:stretch>
                      <a:fillRect/>
                    </a:stretch>
                  </pic:blipFill>
                  <pic:spPr>
                    <a:xfrm>
                      <a:off x="0" y="0"/>
                      <a:ext cx="4334400" cy="3038400"/>
                    </a:xfrm>
                    <a:prstGeom prst="rect">
                      <a:avLst/>
                    </a:prstGeom>
                  </pic:spPr>
                </pic:pic>
              </a:graphicData>
            </a:graphic>
          </wp:inline>
        </w:drawing>
      </w:r>
    </w:p>
    <w:p w14:paraId="71E410AB" w14:textId="77777777" w:rsidR="009C5F64" w:rsidRDefault="009C5F64" w:rsidP="009C5F64">
      <w:pPr>
        <w:keepNext/>
        <w:jc w:val="center"/>
      </w:pPr>
    </w:p>
    <w:p w14:paraId="71E410AC" w14:textId="762CD4B2" w:rsidR="009C5F64" w:rsidRDefault="009C5F64" w:rsidP="009C5F64">
      <w:pPr>
        <w:pStyle w:val="Caption"/>
      </w:pPr>
      <w:bookmarkStart w:id="9" w:name="_Ref362333706"/>
      <w:r>
        <w:t xml:space="preserve">Figure </w:t>
      </w:r>
      <w:fldSimple w:instr=" SEQ Figure \* ARABIC ">
        <w:r w:rsidR="008946E4">
          <w:rPr>
            <w:noProof/>
          </w:rPr>
          <w:t>1</w:t>
        </w:r>
      </w:fldSimple>
      <w:bookmarkEnd w:id="9"/>
      <w:r>
        <w:t xml:space="preserve"> - (a) A series of masses are suspended to a force sensor above a graduated cylinder partially filled with water. (b) As the masses are immersed into the water, the volume of displaced water and the apparent weight can be measured. </w:t>
      </w:r>
    </w:p>
    <w:p w14:paraId="71E410AD" w14:textId="77777777" w:rsidR="009C5F64" w:rsidRDefault="009C5F64" w:rsidP="009C5F64"/>
    <w:p w14:paraId="71E410AE" w14:textId="77777777" w:rsidR="009C5F64" w:rsidRDefault="009C5F64" w:rsidP="009C5F64">
      <w:r>
        <w:t xml:space="preserve">For the </w:t>
      </w:r>
      <w:r w:rsidR="001F73AC">
        <w:t>next</w:t>
      </w:r>
      <w:r>
        <w:t xml:space="preserve"> few steps, </w:t>
      </w:r>
      <w:r w:rsidR="00D36EC6">
        <w:t xml:space="preserve">there is only one setup per classroom. </w:t>
      </w:r>
      <w:r w:rsidR="00D36EC6" w:rsidRPr="00AC7645">
        <w:rPr>
          <w:b/>
          <w:u w:val="single"/>
        </w:rPr>
        <w:t>You</w:t>
      </w:r>
      <w:r w:rsidR="0077441A" w:rsidRPr="00AC7645">
        <w:rPr>
          <w:b/>
          <w:u w:val="single"/>
        </w:rPr>
        <w:t>r TA will</w:t>
      </w:r>
      <w:r w:rsidR="00D36EC6" w:rsidRPr="00AC7645">
        <w:rPr>
          <w:b/>
          <w:u w:val="single"/>
        </w:rPr>
        <w:t xml:space="preserve"> do a quick (less than 1 min) and very simple measurement</w:t>
      </w:r>
      <w:r w:rsidR="0077441A" w:rsidRPr="00AC7645">
        <w:rPr>
          <w:b/>
          <w:u w:val="single"/>
        </w:rPr>
        <w:t xml:space="preserve"> for you</w:t>
      </w:r>
      <w:r w:rsidR="00D36EC6" w:rsidRPr="00AC7645">
        <w:rPr>
          <w:b/>
          <w:u w:val="single"/>
        </w:rPr>
        <w:t>.</w:t>
      </w:r>
      <w:r w:rsidR="00D36EC6">
        <w:t xml:space="preserve"> This </w:t>
      </w:r>
      <w:r w:rsidR="004773C7">
        <w:t xml:space="preserve">setup simply consists </w:t>
      </w:r>
      <w:r w:rsidR="001F73AC">
        <w:t>of</w:t>
      </w:r>
      <w:r w:rsidR="004773C7">
        <w:t xml:space="preserve"> a mass of 500 g suspended above a beaker of water on top of an electronic balance</w:t>
      </w:r>
      <w:r w:rsidR="00C05F4C">
        <w:t xml:space="preserve"> You need to understand what is going on and to record the mass value indicated by the balance.  </w:t>
      </w:r>
      <w:r w:rsidR="004773C7">
        <w:t xml:space="preserve">   </w:t>
      </w:r>
      <w:r>
        <w:tab/>
      </w:r>
      <w:r>
        <w:br/>
      </w:r>
    </w:p>
    <w:p w14:paraId="71E410AF" w14:textId="77777777" w:rsidR="009C5F64" w:rsidRDefault="004773C7" w:rsidP="004043B5">
      <w:pPr>
        <w:pStyle w:val="ListParagraph"/>
        <w:numPr>
          <w:ilvl w:val="0"/>
          <w:numId w:val="30"/>
        </w:numPr>
        <w:ind w:left="851" w:hanging="131"/>
      </w:pPr>
      <w:r>
        <w:t>With the mass above the water level</w:t>
      </w:r>
      <w:r w:rsidR="008E0607">
        <w:t xml:space="preserve"> and the beaker of water on the balance</w:t>
      </w:r>
      <w:r>
        <w:t xml:space="preserve">, zero the balance. </w:t>
      </w:r>
      <w:r>
        <w:tab/>
      </w:r>
      <w:r w:rsidR="009C5F64">
        <w:br/>
      </w:r>
    </w:p>
    <w:p w14:paraId="71E410B0" w14:textId="77777777" w:rsidR="004773C7" w:rsidRDefault="004773C7" w:rsidP="004043B5">
      <w:pPr>
        <w:pStyle w:val="ListParagraph"/>
        <w:numPr>
          <w:ilvl w:val="0"/>
          <w:numId w:val="30"/>
        </w:numPr>
        <w:ind w:left="851" w:hanging="131"/>
      </w:pPr>
      <w:r>
        <w:lastRenderedPageBreak/>
        <w:t xml:space="preserve">Lower the mass until it is completely covered with water but not touching the bottom of the beaker. </w:t>
      </w:r>
      <w:r>
        <w:tab/>
      </w:r>
      <w:r>
        <w:br/>
      </w:r>
    </w:p>
    <w:p w14:paraId="71E410B1" w14:textId="77777777" w:rsidR="005C71D4" w:rsidRDefault="004773C7" w:rsidP="00C05F4C">
      <w:pPr>
        <w:pStyle w:val="ListParagraph"/>
        <w:numPr>
          <w:ilvl w:val="0"/>
          <w:numId w:val="30"/>
        </w:numPr>
        <w:ind w:left="851" w:hanging="131"/>
      </w:pPr>
      <w:r>
        <w:t xml:space="preserve">Let the mass equilibrate and record the value on the balance. </w:t>
      </w:r>
      <w:r w:rsidR="00C96EBD">
        <w:t xml:space="preserve">You will use this value to calculate the volume of the mass, which is irregular and </w:t>
      </w:r>
      <w:r w:rsidR="00C05F4C">
        <w:t>difficult to measure otherwise</w:t>
      </w:r>
      <w:r>
        <w:t xml:space="preserve">. </w:t>
      </w:r>
      <w:r>
        <w:tab/>
      </w:r>
      <w:r w:rsidR="00BB787B">
        <w:br/>
      </w:r>
      <w:r w:rsidR="004043B5">
        <w:tab/>
      </w:r>
    </w:p>
    <w:p w14:paraId="71E410B2" w14:textId="77777777" w:rsidR="00CF777E" w:rsidRPr="00CF777E" w:rsidRDefault="00CF777E" w:rsidP="00EC4BA3">
      <w:pPr>
        <w:pStyle w:val="Heading3"/>
      </w:pPr>
      <w:r>
        <w:t>Cleaning up your station</w:t>
      </w:r>
      <w:r>
        <w:tab/>
      </w:r>
    </w:p>
    <w:p w14:paraId="71E410B3" w14:textId="757BA688" w:rsidR="00EC4BA3" w:rsidRDefault="00642853" w:rsidP="00EC4BA3">
      <w:pPr>
        <w:pStyle w:val="ListParagraph"/>
        <w:numPr>
          <w:ilvl w:val="0"/>
          <w:numId w:val="31"/>
        </w:numPr>
        <w:ind w:left="851" w:hanging="131"/>
      </w:pPr>
      <w:r>
        <w:t>If you locally saved your files, send them to yourself by email. P</w:t>
      </w:r>
      <w:r w:rsidRPr="00125657">
        <w:t>ick up your USB key</w:t>
      </w:r>
      <w:r>
        <w:t xml:space="preserve"> if you used one to save your files</w:t>
      </w:r>
      <w:r w:rsidRPr="00125657">
        <w:t>.</w:t>
      </w:r>
      <w:r>
        <w:t xml:space="preserve">  Turn off the computer.</w:t>
      </w:r>
      <w:r w:rsidR="00EC4BA3" w:rsidRPr="00125657">
        <w:tab/>
      </w:r>
      <w:r w:rsidR="00EC4BA3">
        <w:t xml:space="preserve"> </w:t>
      </w:r>
      <w:r w:rsidR="00EC4BA3">
        <w:tab/>
      </w:r>
      <w:r w:rsidR="00EC4BA3">
        <w:br/>
      </w:r>
    </w:p>
    <w:p w14:paraId="71E410B4" w14:textId="77777777" w:rsidR="009F009C" w:rsidRDefault="00787434" w:rsidP="00EC4BA3">
      <w:pPr>
        <w:pStyle w:val="ListParagraph"/>
        <w:numPr>
          <w:ilvl w:val="0"/>
          <w:numId w:val="31"/>
        </w:numPr>
        <w:ind w:left="851" w:hanging="131"/>
      </w:pPr>
      <w:r w:rsidRPr="00125657">
        <w:t xml:space="preserve">Put back the </w:t>
      </w:r>
      <w:r w:rsidR="009F009C">
        <w:t>cylinder</w:t>
      </w:r>
      <w:r w:rsidR="000262C9" w:rsidRPr="00125657">
        <w:t xml:space="preserve"> and measuring instrumen</w:t>
      </w:r>
      <w:r w:rsidR="008E4C7F">
        <w:t>ts all together on your table</w:t>
      </w:r>
      <w:r w:rsidR="000262C9" w:rsidRPr="00125657">
        <w:t xml:space="preserve">. </w:t>
      </w:r>
      <w:r w:rsidR="009F009C">
        <w:tab/>
      </w:r>
      <w:r w:rsidR="009F009C">
        <w:br/>
      </w:r>
    </w:p>
    <w:p w14:paraId="71E410B5" w14:textId="77777777" w:rsidR="00CF777E" w:rsidRPr="00CF777E" w:rsidRDefault="009F009C" w:rsidP="00EC4BA3">
      <w:pPr>
        <w:pStyle w:val="ListParagraph"/>
        <w:numPr>
          <w:ilvl w:val="0"/>
          <w:numId w:val="31"/>
        </w:numPr>
        <w:ind w:left="851" w:hanging="131"/>
      </w:pPr>
      <w:r>
        <w:t>Throw away the water in your graduated cylinder in the sink in front of the classroom.  Let you</w:t>
      </w:r>
      <w:r w:rsidR="001F73AC">
        <w:t>r</w:t>
      </w:r>
      <w:r>
        <w:t xml:space="preserve"> cylinder dry near the sink</w:t>
      </w:r>
      <w:r w:rsidR="00125657" w:rsidRPr="00125657">
        <w:t>.</w:t>
      </w:r>
      <w:r>
        <w:t xml:space="preserve"> Use brown paper to dry the suspended masses.  </w:t>
      </w:r>
      <w:r w:rsidR="00125657" w:rsidRPr="00125657">
        <w:t xml:space="preserve"> </w:t>
      </w:r>
      <w:r w:rsidR="000262C9" w:rsidRPr="00125657">
        <w:t xml:space="preserve"> </w:t>
      </w:r>
      <w:r w:rsidR="000262C9" w:rsidRPr="00125657">
        <w:tab/>
      </w:r>
      <w:r w:rsidR="00CF777E" w:rsidRPr="000262C9">
        <w:rPr>
          <w:highlight w:val="yellow"/>
        </w:rPr>
        <w:br/>
      </w:r>
    </w:p>
    <w:p w14:paraId="71E410B6" w14:textId="77777777" w:rsidR="00CF777E" w:rsidRPr="00CF777E" w:rsidRDefault="00787434" w:rsidP="00EC4BA3">
      <w:pPr>
        <w:pStyle w:val="ListParagraph"/>
        <w:numPr>
          <w:ilvl w:val="0"/>
          <w:numId w:val="31"/>
        </w:numPr>
        <w:ind w:left="851" w:hanging="131"/>
      </w:pPr>
      <w:r w:rsidRPr="000262C9">
        <w:t>Recycle scrap paper and throw away any garbage</w:t>
      </w:r>
      <w:r w:rsidR="00F21923" w:rsidRPr="000262C9">
        <w:t xml:space="preserve">. </w:t>
      </w:r>
      <w:r w:rsidR="00844204" w:rsidRPr="000262C9">
        <w:t>Leave your station as clean as you can</w:t>
      </w:r>
      <w:r w:rsidR="00F21923" w:rsidRPr="000262C9">
        <w:t xml:space="preserve">. </w:t>
      </w:r>
      <w:r w:rsidRPr="000262C9">
        <w:tab/>
      </w:r>
      <w:r w:rsidR="00CF777E">
        <w:rPr>
          <w:highlight w:val="yellow"/>
        </w:rPr>
        <w:br/>
      </w:r>
    </w:p>
    <w:p w14:paraId="71E411CD" w14:textId="384B602B" w:rsidR="00080B15" w:rsidRPr="00C7636B" w:rsidRDefault="003A286F" w:rsidP="00C656FB">
      <w:pPr>
        <w:pStyle w:val="ListParagraph"/>
        <w:numPr>
          <w:ilvl w:val="0"/>
          <w:numId w:val="31"/>
        </w:numPr>
        <w:ind w:left="851" w:hanging="131"/>
      </w:pPr>
      <w:r w:rsidRPr="000262C9">
        <w:t>Push back the monitor</w:t>
      </w:r>
      <w:r w:rsidR="00844204" w:rsidRPr="000262C9">
        <w:t xml:space="preserve">, </w:t>
      </w:r>
      <w:r w:rsidRPr="000262C9">
        <w:t>keyboard</w:t>
      </w:r>
      <w:r w:rsidR="00844204" w:rsidRPr="000262C9">
        <w:t xml:space="preserve"> and </w:t>
      </w:r>
      <w:r w:rsidR="00787434" w:rsidRPr="000262C9">
        <w:t>mouse</w:t>
      </w:r>
      <w:r w:rsidR="00F21923" w:rsidRPr="000262C9">
        <w:t xml:space="preserve">. </w:t>
      </w:r>
      <w:r w:rsidR="00844204" w:rsidRPr="000262C9">
        <w:t>Also p</w:t>
      </w:r>
      <w:r w:rsidRPr="000262C9">
        <w:t>lease p</w:t>
      </w:r>
      <w:r w:rsidR="00787434" w:rsidRPr="000262C9">
        <w:t xml:space="preserve">ush your chairs back </w:t>
      </w:r>
      <w:r w:rsidRPr="000262C9">
        <w:t>under the table.</w:t>
      </w:r>
      <w:r w:rsidR="00C11679">
        <w:tab/>
      </w:r>
      <w:r w:rsidR="00844204">
        <w:br/>
      </w:r>
      <w:r w:rsidR="00787434">
        <w:br/>
      </w:r>
    </w:p>
    <w:sectPr w:rsidR="00080B15" w:rsidRPr="00C7636B" w:rsidSect="007C6740">
      <w:footerReference w:type="default" r:id="rId10"/>
      <w:footnotePr>
        <w:numRestart w:val="eachSect"/>
      </w:footnotePr>
      <w:pgSz w:w="12240" w:h="15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E411D2" w14:textId="77777777" w:rsidR="00426559" w:rsidRDefault="00426559" w:rsidP="00D04310">
      <w:r>
        <w:separator/>
      </w:r>
    </w:p>
  </w:endnote>
  <w:endnote w:type="continuationSeparator" w:id="0">
    <w:p w14:paraId="71E411D3" w14:textId="77777777" w:rsidR="00426559" w:rsidRDefault="00426559" w:rsidP="00D04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T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8810"/>
      <w:gridCol w:w="766"/>
    </w:tblGrid>
    <w:tr w:rsidR="00426559" w14:paraId="71E411DF" w14:textId="77777777" w:rsidTr="00A610E2">
      <w:tc>
        <w:tcPr>
          <w:tcW w:w="4600" w:type="pct"/>
          <w:tcBorders>
            <w:top w:val="single" w:sz="4" w:space="0" w:color="auto"/>
            <w:right w:val="nil"/>
          </w:tcBorders>
        </w:tcPr>
        <w:p w14:paraId="71E411DD" w14:textId="1F5B14B9" w:rsidR="00426559" w:rsidRPr="004677E7" w:rsidRDefault="00821930" w:rsidP="007649D1">
          <w:pPr>
            <w:pStyle w:val="Footer"/>
            <w:jc w:val="left"/>
          </w:pPr>
          <w:fldSimple w:instr=" REF _Ref358632470 ">
            <w:r w:rsidR="008946E4">
              <w:t>Simple</w:t>
            </w:r>
            <w:r w:rsidR="008946E4" w:rsidRPr="00281605">
              <w:t xml:space="preserve"> measurements </w:t>
            </w:r>
            <w:r w:rsidR="008946E4">
              <w:t>&amp; buoyancy force</w:t>
            </w:r>
          </w:fldSimple>
        </w:p>
      </w:tc>
      <w:tc>
        <w:tcPr>
          <w:tcW w:w="400" w:type="pct"/>
          <w:tcBorders>
            <w:top w:val="single" w:sz="4" w:space="0" w:color="auto"/>
            <w:left w:val="nil"/>
          </w:tcBorders>
        </w:tcPr>
        <w:p w14:paraId="71E411DE" w14:textId="0EEEC252" w:rsidR="00426559" w:rsidRPr="00A610E2" w:rsidRDefault="00426559" w:rsidP="00A610E2">
          <w:pPr>
            <w:pStyle w:val="Footer"/>
            <w:jc w:val="right"/>
            <w:rPr>
              <w:color w:val="auto"/>
            </w:rPr>
          </w:pPr>
          <w:r w:rsidRPr="00A610E2">
            <w:rPr>
              <w:color w:val="auto"/>
            </w:rPr>
            <w:fldChar w:fldCharType="begin"/>
          </w:r>
          <w:r w:rsidRPr="00A610E2">
            <w:rPr>
              <w:color w:val="auto"/>
            </w:rPr>
            <w:instrText xml:space="preserve"> PAGE   \* MERGEFORMAT </w:instrText>
          </w:r>
          <w:r w:rsidRPr="00A610E2">
            <w:rPr>
              <w:color w:val="auto"/>
            </w:rPr>
            <w:fldChar w:fldCharType="separate"/>
          </w:r>
          <w:r w:rsidR="008946E4" w:rsidRPr="008946E4">
            <w:rPr>
              <w:bCs/>
              <w:noProof/>
              <w:color w:val="auto"/>
            </w:rPr>
            <w:t>5</w:t>
          </w:r>
          <w:r w:rsidRPr="00A610E2">
            <w:rPr>
              <w:bCs/>
              <w:noProof/>
              <w:color w:val="auto"/>
            </w:rPr>
            <w:fldChar w:fldCharType="end"/>
          </w:r>
        </w:p>
      </w:tc>
    </w:tr>
  </w:tbl>
  <w:p w14:paraId="71E411E0" w14:textId="77777777" w:rsidR="00426559" w:rsidRDefault="00426559" w:rsidP="00D043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E411D0" w14:textId="77777777" w:rsidR="00426559" w:rsidRDefault="00426559" w:rsidP="00D04310">
      <w:r>
        <w:separator/>
      </w:r>
    </w:p>
  </w:footnote>
  <w:footnote w:type="continuationSeparator" w:id="0">
    <w:p w14:paraId="71E411D1" w14:textId="77777777" w:rsidR="00426559" w:rsidRDefault="00426559" w:rsidP="00D043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9645F"/>
    <w:multiLevelType w:val="hybridMultilevel"/>
    <w:tmpl w:val="D2301272"/>
    <w:lvl w:ilvl="0" w:tplc="28A80FC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BED3D94"/>
    <w:multiLevelType w:val="hybridMultilevel"/>
    <w:tmpl w:val="1024B824"/>
    <w:lvl w:ilvl="0" w:tplc="A030F70A">
      <w:start w:val="1"/>
      <w:numFmt w:val="bullet"/>
      <w:lvlText w:val=""/>
      <w:lvlJc w:val="left"/>
      <w:pPr>
        <w:ind w:left="905" w:hanging="360"/>
      </w:pPr>
      <w:rPr>
        <w:rFonts w:ascii="Wingdings" w:hAnsi="Wingdings" w:hint="default"/>
        <w:spacing w:val="20"/>
      </w:rPr>
    </w:lvl>
    <w:lvl w:ilvl="1" w:tplc="10090003" w:tentative="1">
      <w:start w:val="1"/>
      <w:numFmt w:val="bullet"/>
      <w:lvlText w:val="o"/>
      <w:lvlJc w:val="left"/>
      <w:pPr>
        <w:ind w:left="1625" w:hanging="360"/>
      </w:pPr>
      <w:rPr>
        <w:rFonts w:ascii="Courier New" w:hAnsi="Courier New" w:cs="Courier New" w:hint="default"/>
      </w:rPr>
    </w:lvl>
    <w:lvl w:ilvl="2" w:tplc="10090005" w:tentative="1">
      <w:start w:val="1"/>
      <w:numFmt w:val="bullet"/>
      <w:lvlText w:val=""/>
      <w:lvlJc w:val="left"/>
      <w:pPr>
        <w:ind w:left="2345" w:hanging="360"/>
      </w:pPr>
      <w:rPr>
        <w:rFonts w:ascii="Wingdings" w:hAnsi="Wingdings" w:hint="default"/>
      </w:rPr>
    </w:lvl>
    <w:lvl w:ilvl="3" w:tplc="10090001" w:tentative="1">
      <w:start w:val="1"/>
      <w:numFmt w:val="bullet"/>
      <w:lvlText w:val=""/>
      <w:lvlJc w:val="left"/>
      <w:pPr>
        <w:ind w:left="3065" w:hanging="360"/>
      </w:pPr>
      <w:rPr>
        <w:rFonts w:ascii="Symbol" w:hAnsi="Symbol" w:hint="default"/>
      </w:rPr>
    </w:lvl>
    <w:lvl w:ilvl="4" w:tplc="10090003" w:tentative="1">
      <w:start w:val="1"/>
      <w:numFmt w:val="bullet"/>
      <w:lvlText w:val="o"/>
      <w:lvlJc w:val="left"/>
      <w:pPr>
        <w:ind w:left="3785" w:hanging="360"/>
      </w:pPr>
      <w:rPr>
        <w:rFonts w:ascii="Courier New" w:hAnsi="Courier New" w:cs="Courier New" w:hint="default"/>
      </w:rPr>
    </w:lvl>
    <w:lvl w:ilvl="5" w:tplc="10090005" w:tentative="1">
      <w:start w:val="1"/>
      <w:numFmt w:val="bullet"/>
      <w:lvlText w:val=""/>
      <w:lvlJc w:val="left"/>
      <w:pPr>
        <w:ind w:left="4505" w:hanging="360"/>
      </w:pPr>
      <w:rPr>
        <w:rFonts w:ascii="Wingdings" w:hAnsi="Wingdings" w:hint="default"/>
      </w:rPr>
    </w:lvl>
    <w:lvl w:ilvl="6" w:tplc="10090001" w:tentative="1">
      <w:start w:val="1"/>
      <w:numFmt w:val="bullet"/>
      <w:lvlText w:val=""/>
      <w:lvlJc w:val="left"/>
      <w:pPr>
        <w:ind w:left="5225" w:hanging="360"/>
      </w:pPr>
      <w:rPr>
        <w:rFonts w:ascii="Symbol" w:hAnsi="Symbol" w:hint="default"/>
      </w:rPr>
    </w:lvl>
    <w:lvl w:ilvl="7" w:tplc="10090003" w:tentative="1">
      <w:start w:val="1"/>
      <w:numFmt w:val="bullet"/>
      <w:lvlText w:val="o"/>
      <w:lvlJc w:val="left"/>
      <w:pPr>
        <w:ind w:left="5945" w:hanging="360"/>
      </w:pPr>
      <w:rPr>
        <w:rFonts w:ascii="Courier New" w:hAnsi="Courier New" w:cs="Courier New" w:hint="default"/>
      </w:rPr>
    </w:lvl>
    <w:lvl w:ilvl="8" w:tplc="10090005" w:tentative="1">
      <w:start w:val="1"/>
      <w:numFmt w:val="bullet"/>
      <w:lvlText w:val=""/>
      <w:lvlJc w:val="left"/>
      <w:pPr>
        <w:ind w:left="6665" w:hanging="360"/>
      </w:pPr>
      <w:rPr>
        <w:rFonts w:ascii="Wingdings" w:hAnsi="Wingdings" w:hint="default"/>
      </w:rPr>
    </w:lvl>
  </w:abstractNum>
  <w:abstractNum w:abstractNumId="2" w15:restartNumberingAfterBreak="0">
    <w:nsid w:val="14F537F8"/>
    <w:multiLevelType w:val="hybridMultilevel"/>
    <w:tmpl w:val="7E7AA512"/>
    <w:lvl w:ilvl="0" w:tplc="A030F70A">
      <w:start w:val="1"/>
      <w:numFmt w:val="bullet"/>
      <w:lvlText w:val=""/>
      <w:lvlJc w:val="left"/>
      <w:pPr>
        <w:ind w:left="720" w:hanging="360"/>
      </w:pPr>
      <w:rPr>
        <w:rFonts w:ascii="Wingdings" w:hAnsi="Wingdings" w:hint="default"/>
        <w:spacing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A1000BD"/>
    <w:multiLevelType w:val="hybridMultilevel"/>
    <w:tmpl w:val="E174E472"/>
    <w:lvl w:ilvl="0" w:tplc="AB543492">
      <w:start w:val="1"/>
      <w:numFmt w:val="decimal"/>
      <w:lvlText w:val="Step %1."/>
      <w:lvlJc w:val="right"/>
      <w:pPr>
        <w:ind w:left="2520" w:hanging="360"/>
      </w:pPr>
      <w:rPr>
        <w:rFonts w:ascii="Calibri" w:hAnsi="Calibri" w:hint="default"/>
        <w:b w:val="0"/>
        <w:i/>
        <w:caps w:val="0"/>
        <w:color w:val="9BBB59" w:themeColor="accent3"/>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A5151B7"/>
    <w:multiLevelType w:val="hybridMultilevel"/>
    <w:tmpl w:val="57BC1A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E4B539B"/>
    <w:multiLevelType w:val="hybridMultilevel"/>
    <w:tmpl w:val="777EC022"/>
    <w:lvl w:ilvl="0" w:tplc="10090001">
      <w:start w:val="1"/>
      <w:numFmt w:val="bullet"/>
      <w:lvlText w:val=""/>
      <w:lvlJc w:val="left"/>
      <w:pPr>
        <w:ind w:left="905" w:hanging="360"/>
      </w:pPr>
      <w:rPr>
        <w:rFonts w:ascii="Symbol" w:hAnsi="Symbol" w:hint="default"/>
        <w:spacing w:val="20"/>
      </w:rPr>
    </w:lvl>
    <w:lvl w:ilvl="1" w:tplc="10090003" w:tentative="1">
      <w:start w:val="1"/>
      <w:numFmt w:val="bullet"/>
      <w:lvlText w:val="o"/>
      <w:lvlJc w:val="left"/>
      <w:pPr>
        <w:ind w:left="1625" w:hanging="360"/>
      </w:pPr>
      <w:rPr>
        <w:rFonts w:ascii="Courier New" w:hAnsi="Courier New" w:cs="Courier New" w:hint="default"/>
      </w:rPr>
    </w:lvl>
    <w:lvl w:ilvl="2" w:tplc="10090005" w:tentative="1">
      <w:start w:val="1"/>
      <w:numFmt w:val="bullet"/>
      <w:lvlText w:val=""/>
      <w:lvlJc w:val="left"/>
      <w:pPr>
        <w:ind w:left="2345" w:hanging="360"/>
      </w:pPr>
      <w:rPr>
        <w:rFonts w:ascii="Wingdings" w:hAnsi="Wingdings" w:hint="default"/>
      </w:rPr>
    </w:lvl>
    <w:lvl w:ilvl="3" w:tplc="10090001" w:tentative="1">
      <w:start w:val="1"/>
      <w:numFmt w:val="bullet"/>
      <w:lvlText w:val=""/>
      <w:lvlJc w:val="left"/>
      <w:pPr>
        <w:ind w:left="3065" w:hanging="360"/>
      </w:pPr>
      <w:rPr>
        <w:rFonts w:ascii="Symbol" w:hAnsi="Symbol" w:hint="default"/>
      </w:rPr>
    </w:lvl>
    <w:lvl w:ilvl="4" w:tplc="10090003" w:tentative="1">
      <w:start w:val="1"/>
      <w:numFmt w:val="bullet"/>
      <w:lvlText w:val="o"/>
      <w:lvlJc w:val="left"/>
      <w:pPr>
        <w:ind w:left="3785" w:hanging="360"/>
      </w:pPr>
      <w:rPr>
        <w:rFonts w:ascii="Courier New" w:hAnsi="Courier New" w:cs="Courier New" w:hint="default"/>
      </w:rPr>
    </w:lvl>
    <w:lvl w:ilvl="5" w:tplc="10090005" w:tentative="1">
      <w:start w:val="1"/>
      <w:numFmt w:val="bullet"/>
      <w:lvlText w:val=""/>
      <w:lvlJc w:val="left"/>
      <w:pPr>
        <w:ind w:left="4505" w:hanging="360"/>
      </w:pPr>
      <w:rPr>
        <w:rFonts w:ascii="Wingdings" w:hAnsi="Wingdings" w:hint="default"/>
      </w:rPr>
    </w:lvl>
    <w:lvl w:ilvl="6" w:tplc="10090001" w:tentative="1">
      <w:start w:val="1"/>
      <w:numFmt w:val="bullet"/>
      <w:lvlText w:val=""/>
      <w:lvlJc w:val="left"/>
      <w:pPr>
        <w:ind w:left="5225" w:hanging="360"/>
      </w:pPr>
      <w:rPr>
        <w:rFonts w:ascii="Symbol" w:hAnsi="Symbol" w:hint="default"/>
      </w:rPr>
    </w:lvl>
    <w:lvl w:ilvl="7" w:tplc="10090003" w:tentative="1">
      <w:start w:val="1"/>
      <w:numFmt w:val="bullet"/>
      <w:lvlText w:val="o"/>
      <w:lvlJc w:val="left"/>
      <w:pPr>
        <w:ind w:left="5945" w:hanging="360"/>
      </w:pPr>
      <w:rPr>
        <w:rFonts w:ascii="Courier New" w:hAnsi="Courier New" w:cs="Courier New" w:hint="default"/>
      </w:rPr>
    </w:lvl>
    <w:lvl w:ilvl="8" w:tplc="10090005" w:tentative="1">
      <w:start w:val="1"/>
      <w:numFmt w:val="bullet"/>
      <w:lvlText w:val=""/>
      <w:lvlJc w:val="left"/>
      <w:pPr>
        <w:ind w:left="6665" w:hanging="360"/>
      </w:pPr>
      <w:rPr>
        <w:rFonts w:ascii="Wingdings" w:hAnsi="Wingdings" w:hint="default"/>
      </w:rPr>
    </w:lvl>
  </w:abstractNum>
  <w:abstractNum w:abstractNumId="6" w15:restartNumberingAfterBreak="0">
    <w:nsid w:val="1F9250F6"/>
    <w:multiLevelType w:val="hybridMultilevel"/>
    <w:tmpl w:val="87F090C2"/>
    <w:lvl w:ilvl="0" w:tplc="E1DA1ACC">
      <w:numFmt w:val="bullet"/>
      <w:lvlText w:val="-"/>
      <w:lvlJc w:val="left"/>
      <w:pPr>
        <w:ind w:left="1636" w:hanging="360"/>
      </w:pPr>
      <w:rPr>
        <w:rFonts w:ascii="Calibri" w:eastAsiaTheme="minorHAnsi" w:hAnsi="Calibri" w:cs="Times New Roman (TT)" w:hint="default"/>
      </w:rPr>
    </w:lvl>
    <w:lvl w:ilvl="1" w:tplc="10090003" w:tentative="1">
      <w:start w:val="1"/>
      <w:numFmt w:val="bullet"/>
      <w:lvlText w:val="o"/>
      <w:lvlJc w:val="left"/>
      <w:pPr>
        <w:ind w:left="2356" w:hanging="360"/>
      </w:pPr>
      <w:rPr>
        <w:rFonts w:ascii="Courier New" w:hAnsi="Courier New" w:cs="Courier New" w:hint="default"/>
      </w:rPr>
    </w:lvl>
    <w:lvl w:ilvl="2" w:tplc="10090005" w:tentative="1">
      <w:start w:val="1"/>
      <w:numFmt w:val="bullet"/>
      <w:lvlText w:val=""/>
      <w:lvlJc w:val="left"/>
      <w:pPr>
        <w:ind w:left="3076" w:hanging="360"/>
      </w:pPr>
      <w:rPr>
        <w:rFonts w:ascii="Wingdings" w:hAnsi="Wingdings" w:hint="default"/>
      </w:rPr>
    </w:lvl>
    <w:lvl w:ilvl="3" w:tplc="10090001" w:tentative="1">
      <w:start w:val="1"/>
      <w:numFmt w:val="bullet"/>
      <w:lvlText w:val=""/>
      <w:lvlJc w:val="left"/>
      <w:pPr>
        <w:ind w:left="3796" w:hanging="360"/>
      </w:pPr>
      <w:rPr>
        <w:rFonts w:ascii="Symbol" w:hAnsi="Symbol" w:hint="default"/>
      </w:rPr>
    </w:lvl>
    <w:lvl w:ilvl="4" w:tplc="10090003" w:tentative="1">
      <w:start w:val="1"/>
      <w:numFmt w:val="bullet"/>
      <w:lvlText w:val="o"/>
      <w:lvlJc w:val="left"/>
      <w:pPr>
        <w:ind w:left="4516" w:hanging="360"/>
      </w:pPr>
      <w:rPr>
        <w:rFonts w:ascii="Courier New" w:hAnsi="Courier New" w:cs="Courier New" w:hint="default"/>
      </w:rPr>
    </w:lvl>
    <w:lvl w:ilvl="5" w:tplc="10090005" w:tentative="1">
      <w:start w:val="1"/>
      <w:numFmt w:val="bullet"/>
      <w:lvlText w:val=""/>
      <w:lvlJc w:val="left"/>
      <w:pPr>
        <w:ind w:left="5236" w:hanging="360"/>
      </w:pPr>
      <w:rPr>
        <w:rFonts w:ascii="Wingdings" w:hAnsi="Wingdings" w:hint="default"/>
      </w:rPr>
    </w:lvl>
    <w:lvl w:ilvl="6" w:tplc="10090001" w:tentative="1">
      <w:start w:val="1"/>
      <w:numFmt w:val="bullet"/>
      <w:lvlText w:val=""/>
      <w:lvlJc w:val="left"/>
      <w:pPr>
        <w:ind w:left="5956" w:hanging="360"/>
      </w:pPr>
      <w:rPr>
        <w:rFonts w:ascii="Symbol" w:hAnsi="Symbol" w:hint="default"/>
      </w:rPr>
    </w:lvl>
    <w:lvl w:ilvl="7" w:tplc="10090003" w:tentative="1">
      <w:start w:val="1"/>
      <w:numFmt w:val="bullet"/>
      <w:lvlText w:val="o"/>
      <w:lvlJc w:val="left"/>
      <w:pPr>
        <w:ind w:left="6676" w:hanging="360"/>
      </w:pPr>
      <w:rPr>
        <w:rFonts w:ascii="Courier New" w:hAnsi="Courier New" w:cs="Courier New" w:hint="default"/>
      </w:rPr>
    </w:lvl>
    <w:lvl w:ilvl="8" w:tplc="10090005" w:tentative="1">
      <w:start w:val="1"/>
      <w:numFmt w:val="bullet"/>
      <w:lvlText w:val=""/>
      <w:lvlJc w:val="left"/>
      <w:pPr>
        <w:ind w:left="7396" w:hanging="360"/>
      </w:pPr>
      <w:rPr>
        <w:rFonts w:ascii="Wingdings" w:hAnsi="Wingdings" w:hint="default"/>
      </w:rPr>
    </w:lvl>
  </w:abstractNum>
  <w:abstractNum w:abstractNumId="7" w15:restartNumberingAfterBreak="0">
    <w:nsid w:val="27971332"/>
    <w:multiLevelType w:val="hybridMultilevel"/>
    <w:tmpl w:val="12BAC5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AA2489A"/>
    <w:multiLevelType w:val="hybridMultilevel"/>
    <w:tmpl w:val="DF7AE4E0"/>
    <w:lvl w:ilvl="0" w:tplc="0BBEB92C">
      <w:start w:val="1"/>
      <w:numFmt w:val="decimal"/>
      <w:lvlText w:val="Step %1."/>
      <w:lvlJc w:val="right"/>
      <w:pPr>
        <w:ind w:left="720" w:hanging="360"/>
      </w:pPr>
      <w:rPr>
        <w:rFonts w:hint="default"/>
        <w:b w:val="0"/>
        <w:i/>
        <w:caps/>
        <w:color w:val="000000"/>
        <w14:shadow w14:blurRad="0" w14:dist="0" w14:dir="0" w14:sx="0" w14:sy="0" w14:kx="0" w14:ky="0" w14:algn="none">
          <w14:srgbClr w14:val="000000"/>
        </w14:shadow>
        <w14:textOutline w14:w="0" w14:cap="rnd" w14:cmpd="sng" w14:algn="ctr">
          <w14:noFill/>
          <w14:prstDash w14:val="solid"/>
          <w14:bevel/>
        </w14:textOutli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EA12136"/>
    <w:multiLevelType w:val="hybridMultilevel"/>
    <w:tmpl w:val="9238D7F2"/>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F1D1DF7"/>
    <w:multiLevelType w:val="hybridMultilevel"/>
    <w:tmpl w:val="A6B4B2DA"/>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0781CA2"/>
    <w:multiLevelType w:val="hybridMultilevel"/>
    <w:tmpl w:val="9836F0CA"/>
    <w:lvl w:ilvl="0" w:tplc="FC8E6178">
      <w:start w:val="1"/>
      <w:numFmt w:val="decimal"/>
      <w:lvlText w:val="Step %1."/>
      <w:lvlJc w:val="right"/>
      <w:pPr>
        <w:ind w:left="1080" w:hanging="360"/>
      </w:pPr>
      <w:rPr>
        <w:rFonts w:ascii="Calibri" w:hAnsi="Calibri" w:hint="default"/>
        <w:b w:val="0"/>
        <w:i/>
        <w:caps w:val="0"/>
        <w:color w:val="95B3D7" w:themeColor="accent1" w:themeTint="99"/>
        <w14:numSpacing w14:val="tabular"/>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15:restartNumberingAfterBreak="0">
    <w:nsid w:val="320D5020"/>
    <w:multiLevelType w:val="hybridMultilevel"/>
    <w:tmpl w:val="296C73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25E772B"/>
    <w:multiLevelType w:val="hybridMultilevel"/>
    <w:tmpl w:val="DB9A3A8A"/>
    <w:lvl w:ilvl="0" w:tplc="62D62C4A">
      <w:start w:val="1"/>
      <w:numFmt w:val="decimal"/>
      <w:lvlText w:val="Step %1."/>
      <w:lvlJc w:val="right"/>
      <w:pPr>
        <w:ind w:left="2520" w:hanging="360"/>
      </w:pPr>
      <w:rPr>
        <w:rFonts w:ascii="Calibri" w:hAnsi="Calibri" w:hint="default"/>
        <w:b w:val="0"/>
        <w:i/>
        <w:caps w:val="0"/>
        <w:color w:val="9BBB59" w:themeColor="accent3"/>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2E774FD"/>
    <w:multiLevelType w:val="hybridMultilevel"/>
    <w:tmpl w:val="A93CD2FE"/>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FB256A1"/>
    <w:multiLevelType w:val="hybridMultilevel"/>
    <w:tmpl w:val="3D4CDABA"/>
    <w:lvl w:ilvl="0" w:tplc="C52836F2">
      <w:start w:val="1"/>
      <w:numFmt w:val="decimal"/>
      <w:lvlText w:val="Step %1."/>
      <w:lvlJc w:val="right"/>
      <w:pPr>
        <w:ind w:left="2520" w:hanging="360"/>
      </w:pPr>
      <w:rPr>
        <w:rFonts w:ascii="Calibri" w:hAnsi="Calibri" w:hint="default"/>
        <w:b w:val="0"/>
        <w:i/>
        <w:caps w:val="0"/>
        <w:color w:val="9BBB59" w:themeColor="accent3"/>
        <w14:shadow w14:blurRad="0" w14:dist="0" w14:dir="0" w14:sx="0" w14:sy="0" w14:kx="0" w14:ky="0" w14:algn="none">
          <w14:srgbClr w14:val="000000"/>
        </w14:shadow>
        <w14:textOutline w14:w="0" w14:cap="rnd" w14:cmpd="sng" w14:algn="ctr">
          <w14:noFill/>
          <w14:prstDash w14:val="solid"/>
          <w14:bevel/>
        </w14:textOutline>
      </w:rPr>
    </w:lvl>
    <w:lvl w:ilvl="1" w:tplc="10090019">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6" w15:restartNumberingAfterBreak="0">
    <w:nsid w:val="4825763C"/>
    <w:multiLevelType w:val="hybridMultilevel"/>
    <w:tmpl w:val="E4A05660"/>
    <w:lvl w:ilvl="0" w:tplc="2AF2DD50">
      <w:numFmt w:val="bullet"/>
      <w:lvlText w:val="-"/>
      <w:lvlJc w:val="left"/>
      <w:pPr>
        <w:ind w:left="1778" w:hanging="360"/>
      </w:pPr>
      <w:rPr>
        <w:rFonts w:ascii="Calibri" w:eastAsiaTheme="minorHAnsi" w:hAnsi="Calibri" w:cs="Times New Roman (TT)" w:hint="default"/>
      </w:rPr>
    </w:lvl>
    <w:lvl w:ilvl="1" w:tplc="10090003" w:tentative="1">
      <w:start w:val="1"/>
      <w:numFmt w:val="bullet"/>
      <w:lvlText w:val="o"/>
      <w:lvlJc w:val="left"/>
      <w:pPr>
        <w:ind w:left="2498" w:hanging="360"/>
      </w:pPr>
      <w:rPr>
        <w:rFonts w:ascii="Courier New" w:hAnsi="Courier New" w:cs="Courier New" w:hint="default"/>
      </w:rPr>
    </w:lvl>
    <w:lvl w:ilvl="2" w:tplc="10090005" w:tentative="1">
      <w:start w:val="1"/>
      <w:numFmt w:val="bullet"/>
      <w:lvlText w:val=""/>
      <w:lvlJc w:val="left"/>
      <w:pPr>
        <w:ind w:left="3218" w:hanging="360"/>
      </w:pPr>
      <w:rPr>
        <w:rFonts w:ascii="Wingdings" w:hAnsi="Wingdings" w:hint="default"/>
      </w:rPr>
    </w:lvl>
    <w:lvl w:ilvl="3" w:tplc="10090001" w:tentative="1">
      <w:start w:val="1"/>
      <w:numFmt w:val="bullet"/>
      <w:lvlText w:val=""/>
      <w:lvlJc w:val="left"/>
      <w:pPr>
        <w:ind w:left="3938" w:hanging="360"/>
      </w:pPr>
      <w:rPr>
        <w:rFonts w:ascii="Symbol" w:hAnsi="Symbol" w:hint="default"/>
      </w:rPr>
    </w:lvl>
    <w:lvl w:ilvl="4" w:tplc="10090003" w:tentative="1">
      <w:start w:val="1"/>
      <w:numFmt w:val="bullet"/>
      <w:lvlText w:val="o"/>
      <w:lvlJc w:val="left"/>
      <w:pPr>
        <w:ind w:left="4658" w:hanging="360"/>
      </w:pPr>
      <w:rPr>
        <w:rFonts w:ascii="Courier New" w:hAnsi="Courier New" w:cs="Courier New" w:hint="default"/>
      </w:rPr>
    </w:lvl>
    <w:lvl w:ilvl="5" w:tplc="10090005" w:tentative="1">
      <w:start w:val="1"/>
      <w:numFmt w:val="bullet"/>
      <w:lvlText w:val=""/>
      <w:lvlJc w:val="left"/>
      <w:pPr>
        <w:ind w:left="5378" w:hanging="360"/>
      </w:pPr>
      <w:rPr>
        <w:rFonts w:ascii="Wingdings" w:hAnsi="Wingdings" w:hint="default"/>
      </w:rPr>
    </w:lvl>
    <w:lvl w:ilvl="6" w:tplc="10090001" w:tentative="1">
      <w:start w:val="1"/>
      <w:numFmt w:val="bullet"/>
      <w:lvlText w:val=""/>
      <w:lvlJc w:val="left"/>
      <w:pPr>
        <w:ind w:left="6098" w:hanging="360"/>
      </w:pPr>
      <w:rPr>
        <w:rFonts w:ascii="Symbol" w:hAnsi="Symbol" w:hint="default"/>
      </w:rPr>
    </w:lvl>
    <w:lvl w:ilvl="7" w:tplc="10090003" w:tentative="1">
      <w:start w:val="1"/>
      <w:numFmt w:val="bullet"/>
      <w:lvlText w:val="o"/>
      <w:lvlJc w:val="left"/>
      <w:pPr>
        <w:ind w:left="6818" w:hanging="360"/>
      </w:pPr>
      <w:rPr>
        <w:rFonts w:ascii="Courier New" w:hAnsi="Courier New" w:cs="Courier New" w:hint="default"/>
      </w:rPr>
    </w:lvl>
    <w:lvl w:ilvl="8" w:tplc="10090005" w:tentative="1">
      <w:start w:val="1"/>
      <w:numFmt w:val="bullet"/>
      <w:lvlText w:val=""/>
      <w:lvlJc w:val="left"/>
      <w:pPr>
        <w:ind w:left="7538" w:hanging="360"/>
      </w:pPr>
      <w:rPr>
        <w:rFonts w:ascii="Wingdings" w:hAnsi="Wingdings" w:hint="default"/>
      </w:rPr>
    </w:lvl>
  </w:abstractNum>
  <w:abstractNum w:abstractNumId="17" w15:restartNumberingAfterBreak="0">
    <w:nsid w:val="49C7166F"/>
    <w:multiLevelType w:val="hybridMultilevel"/>
    <w:tmpl w:val="AD481AAC"/>
    <w:lvl w:ilvl="0" w:tplc="10090001">
      <w:start w:val="1"/>
      <w:numFmt w:val="bullet"/>
      <w:lvlText w:val=""/>
      <w:lvlJc w:val="left"/>
      <w:pPr>
        <w:ind w:left="1571" w:hanging="360"/>
      </w:pPr>
      <w:rPr>
        <w:rFonts w:ascii="Symbol" w:hAnsi="Symbol" w:hint="default"/>
      </w:rPr>
    </w:lvl>
    <w:lvl w:ilvl="1" w:tplc="10090003" w:tentative="1">
      <w:start w:val="1"/>
      <w:numFmt w:val="bullet"/>
      <w:lvlText w:val="o"/>
      <w:lvlJc w:val="left"/>
      <w:pPr>
        <w:ind w:left="2291" w:hanging="360"/>
      </w:pPr>
      <w:rPr>
        <w:rFonts w:ascii="Courier New" w:hAnsi="Courier New" w:cs="Courier New" w:hint="default"/>
      </w:rPr>
    </w:lvl>
    <w:lvl w:ilvl="2" w:tplc="10090005" w:tentative="1">
      <w:start w:val="1"/>
      <w:numFmt w:val="bullet"/>
      <w:lvlText w:val=""/>
      <w:lvlJc w:val="left"/>
      <w:pPr>
        <w:ind w:left="3011" w:hanging="360"/>
      </w:pPr>
      <w:rPr>
        <w:rFonts w:ascii="Wingdings" w:hAnsi="Wingdings" w:hint="default"/>
      </w:rPr>
    </w:lvl>
    <w:lvl w:ilvl="3" w:tplc="10090001" w:tentative="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abstractNum w:abstractNumId="18" w15:restartNumberingAfterBreak="0">
    <w:nsid w:val="4ED75E2E"/>
    <w:multiLevelType w:val="hybridMultilevel"/>
    <w:tmpl w:val="CE5663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F9375E2"/>
    <w:multiLevelType w:val="hybridMultilevel"/>
    <w:tmpl w:val="645A2D7A"/>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56E717D4"/>
    <w:multiLevelType w:val="hybridMultilevel"/>
    <w:tmpl w:val="C478A1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9E86728"/>
    <w:multiLevelType w:val="multilevel"/>
    <w:tmpl w:val="BC6C11B2"/>
    <w:lvl w:ilvl="0">
      <w:start w:val="1"/>
      <w:numFmt w:val="decimal"/>
      <w:lvlText w:val="Step %1."/>
      <w:lvlJc w:val="center"/>
      <w:pPr>
        <w:ind w:left="720" w:hanging="360"/>
      </w:pPr>
      <w:rPr>
        <w:rFonts w:ascii="Calibri" w:hAnsi="Calibri" w:hint="default"/>
        <w:b w:val="0"/>
        <w:i/>
        <w:caps w:val="0"/>
        <w:color w:val="95B3D7" w:themeColor="accent1" w:themeTint="99"/>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0BA081E"/>
    <w:multiLevelType w:val="hybridMultilevel"/>
    <w:tmpl w:val="3566ECC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1054956"/>
    <w:multiLevelType w:val="hybridMultilevel"/>
    <w:tmpl w:val="CF00ADDC"/>
    <w:lvl w:ilvl="0" w:tplc="D8D615E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2AE0449"/>
    <w:multiLevelType w:val="hybridMultilevel"/>
    <w:tmpl w:val="42E819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2E96138"/>
    <w:multiLevelType w:val="multilevel"/>
    <w:tmpl w:val="5FB4FDA2"/>
    <w:lvl w:ilvl="0">
      <w:start w:val="1"/>
      <w:numFmt w:val="decimal"/>
      <w:lvlText w:val="(eq.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5D3174E"/>
    <w:multiLevelType w:val="hybridMultilevel"/>
    <w:tmpl w:val="2F48564C"/>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9506905"/>
    <w:multiLevelType w:val="hybridMultilevel"/>
    <w:tmpl w:val="580652C0"/>
    <w:lvl w:ilvl="0" w:tplc="E6201D50">
      <w:start w:val="1"/>
      <w:numFmt w:val="decimal"/>
      <w:lvlText w:val="Step %1."/>
      <w:lvlJc w:val="right"/>
      <w:pPr>
        <w:ind w:left="2520" w:hanging="360"/>
      </w:pPr>
      <w:rPr>
        <w:rFonts w:ascii="Calibri" w:hAnsi="Calibri" w:hint="default"/>
        <w:b w:val="0"/>
        <w:i/>
        <w:caps w:val="0"/>
        <w:color w:val="9BBB59" w:themeColor="accent3"/>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6EC008E0"/>
    <w:multiLevelType w:val="hybridMultilevel"/>
    <w:tmpl w:val="AA82AA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0E12F71"/>
    <w:multiLevelType w:val="hybridMultilevel"/>
    <w:tmpl w:val="5A6693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3525AAC"/>
    <w:multiLevelType w:val="hybridMultilevel"/>
    <w:tmpl w:val="79E852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5B45CEB"/>
    <w:multiLevelType w:val="hybridMultilevel"/>
    <w:tmpl w:val="3D4CDABA"/>
    <w:lvl w:ilvl="0" w:tplc="C52836F2">
      <w:start w:val="1"/>
      <w:numFmt w:val="decimal"/>
      <w:lvlText w:val="Step %1."/>
      <w:lvlJc w:val="right"/>
      <w:pPr>
        <w:ind w:left="2520" w:hanging="360"/>
      </w:pPr>
      <w:rPr>
        <w:rFonts w:ascii="Calibri" w:hAnsi="Calibri" w:hint="default"/>
        <w:b w:val="0"/>
        <w:i/>
        <w:caps w:val="0"/>
        <w:color w:val="9BBB59" w:themeColor="accent3"/>
        <w14:shadow w14:blurRad="0" w14:dist="0" w14:dir="0" w14:sx="0" w14:sy="0" w14:kx="0" w14:ky="0" w14:algn="none">
          <w14:srgbClr w14:val="000000"/>
        </w14:shadow>
        <w14:textOutline w14:w="0" w14:cap="rnd" w14:cmpd="sng" w14:algn="ctr">
          <w14:noFill/>
          <w14:prstDash w14:val="solid"/>
          <w14:bevel/>
        </w14:textOutline>
      </w:rPr>
    </w:lvl>
    <w:lvl w:ilvl="1" w:tplc="10090019">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32" w15:restartNumberingAfterBreak="0">
    <w:nsid w:val="7E12563C"/>
    <w:multiLevelType w:val="hybridMultilevel"/>
    <w:tmpl w:val="062865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9"/>
  </w:num>
  <w:num w:numId="4">
    <w:abstractNumId w:val="14"/>
  </w:num>
  <w:num w:numId="5">
    <w:abstractNumId w:val="18"/>
  </w:num>
  <w:num w:numId="6">
    <w:abstractNumId w:val="10"/>
  </w:num>
  <w:num w:numId="7">
    <w:abstractNumId w:val="9"/>
  </w:num>
  <w:num w:numId="8">
    <w:abstractNumId w:val="23"/>
  </w:num>
  <w:num w:numId="9">
    <w:abstractNumId w:val="32"/>
  </w:num>
  <w:num w:numId="10">
    <w:abstractNumId w:val="29"/>
  </w:num>
  <w:num w:numId="11">
    <w:abstractNumId w:val="0"/>
  </w:num>
  <w:num w:numId="12">
    <w:abstractNumId w:val="8"/>
  </w:num>
  <w:num w:numId="13">
    <w:abstractNumId w:val="15"/>
  </w:num>
  <w:num w:numId="14">
    <w:abstractNumId w:val="22"/>
  </w:num>
  <w:num w:numId="15">
    <w:abstractNumId w:val="26"/>
  </w:num>
  <w:num w:numId="16">
    <w:abstractNumId w:val="30"/>
  </w:num>
  <w:num w:numId="17">
    <w:abstractNumId w:val="21"/>
  </w:num>
  <w:num w:numId="18">
    <w:abstractNumId w:val="11"/>
  </w:num>
  <w:num w:numId="19">
    <w:abstractNumId w:val="7"/>
  </w:num>
  <w:num w:numId="20">
    <w:abstractNumId w:val="28"/>
  </w:num>
  <w:num w:numId="21">
    <w:abstractNumId w:val="20"/>
  </w:num>
  <w:num w:numId="22">
    <w:abstractNumId w:val="24"/>
  </w:num>
  <w:num w:numId="23">
    <w:abstractNumId w:val="2"/>
  </w:num>
  <w:num w:numId="24">
    <w:abstractNumId w:val="1"/>
  </w:num>
  <w:num w:numId="25">
    <w:abstractNumId w:val="5"/>
  </w:num>
  <w:num w:numId="26">
    <w:abstractNumId w:val="16"/>
  </w:num>
  <w:num w:numId="27">
    <w:abstractNumId w:val="31"/>
  </w:num>
  <w:num w:numId="28">
    <w:abstractNumId w:val="6"/>
  </w:num>
  <w:num w:numId="29">
    <w:abstractNumId w:val="13"/>
  </w:num>
  <w:num w:numId="30">
    <w:abstractNumId w:val="3"/>
  </w:num>
  <w:num w:numId="31">
    <w:abstractNumId w:val="27"/>
  </w:num>
  <w:num w:numId="32">
    <w:abstractNumId w:val="25"/>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21"/>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C8A"/>
    <w:rsid w:val="00002997"/>
    <w:rsid w:val="00005AEC"/>
    <w:rsid w:val="00006C72"/>
    <w:rsid w:val="00013D2B"/>
    <w:rsid w:val="000143D0"/>
    <w:rsid w:val="000160ED"/>
    <w:rsid w:val="00023D46"/>
    <w:rsid w:val="000262C9"/>
    <w:rsid w:val="0003016D"/>
    <w:rsid w:val="00030592"/>
    <w:rsid w:val="00030883"/>
    <w:rsid w:val="00035867"/>
    <w:rsid w:val="00040D2E"/>
    <w:rsid w:val="0004637E"/>
    <w:rsid w:val="000527A2"/>
    <w:rsid w:val="00063774"/>
    <w:rsid w:val="00065852"/>
    <w:rsid w:val="000764D0"/>
    <w:rsid w:val="00076985"/>
    <w:rsid w:val="00080B15"/>
    <w:rsid w:val="00082F0B"/>
    <w:rsid w:val="00087D5B"/>
    <w:rsid w:val="0009587E"/>
    <w:rsid w:val="000978A1"/>
    <w:rsid w:val="000A1594"/>
    <w:rsid w:val="000A42A0"/>
    <w:rsid w:val="000A53F9"/>
    <w:rsid w:val="000B1B9E"/>
    <w:rsid w:val="000B3373"/>
    <w:rsid w:val="000B490C"/>
    <w:rsid w:val="000B6F77"/>
    <w:rsid w:val="000C1A40"/>
    <w:rsid w:val="000C1C03"/>
    <w:rsid w:val="000E1C6D"/>
    <w:rsid w:val="000E55BE"/>
    <w:rsid w:val="000F0847"/>
    <w:rsid w:val="000F1D74"/>
    <w:rsid w:val="000F6707"/>
    <w:rsid w:val="000F7D4C"/>
    <w:rsid w:val="00103822"/>
    <w:rsid w:val="00104308"/>
    <w:rsid w:val="0010545A"/>
    <w:rsid w:val="00114576"/>
    <w:rsid w:val="001148D5"/>
    <w:rsid w:val="00117D70"/>
    <w:rsid w:val="00124AF0"/>
    <w:rsid w:val="00125657"/>
    <w:rsid w:val="00130007"/>
    <w:rsid w:val="00131250"/>
    <w:rsid w:val="001318BE"/>
    <w:rsid w:val="00131BAE"/>
    <w:rsid w:val="00133383"/>
    <w:rsid w:val="00134554"/>
    <w:rsid w:val="00141151"/>
    <w:rsid w:val="001454A3"/>
    <w:rsid w:val="00150D9F"/>
    <w:rsid w:val="00153FB8"/>
    <w:rsid w:val="00154CFC"/>
    <w:rsid w:val="00155409"/>
    <w:rsid w:val="001565B9"/>
    <w:rsid w:val="00156A57"/>
    <w:rsid w:val="00157405"/>
    <w:rsid w:val="00160105"/>
    <w:rsid w:val="0016287D"/>
    <w:rsid w:val="00162BBD"/>
    <w:rsid w:val="0016551C"/>
    <w:rsid w:val="00167BA7"/>
    <w:rsid w:val="00174962"/>
    <w:rsid w:val="001770F4"/>
    <w:rsid w:val="001821B5"/>
    <w:rsid w:val="00183D29"/>
    <w:rsid w:val="00192264"/>
    <w:rsid w:val="001A21B0"/>
    <w:rsid w:val="001A6E6F"/>
    <w:rsid w:val="001B5EC4"/>
    <w:rsid w:val="001C02DE"/>
    <w:rsid w:val="001D252E"/>
    <w:rsid w:val="001D281F"/>
    <w:rsid w:val="001D42DD"/>
    <w:rsid w:val="001E4CFE"/>
    <w:rsid w:val="001E65D2"/>
    <w:rsid w:val="001E7B88"/>
    <w:rsid w:val="001F2333"/>
    <w:rsid w:val="001F37F9"/>
    <w:rsid w:val="001F73AC"/>
    <w:rsid w:val="0020323F"/>
    <w:rsid w:val="00205A59"/>
    <w:rsid w:val="00210680"/>
    <w:rsid w:val="00217E54"/>
    <w:rsid w:val="0022135C"/>
    <w:rsid w:val="002215C6"/>
    <w:rsid w:val="00222807"/>
    <w:rsid w:val="0022726D"/>
    <w:rsid w:val="002371B8"/>
    <w:rsid w:val="00244E47"/>
    <w:rsid w:val="00251E16"/>
    <w:rsid w:val="00256870"/>
    <w:rsid w:val="0026295A"/>
    <w:rsid w:val="00263C36"/>
    <w:rsid w:val="00281605"/>
    <w:rsid w:val="002853C6"/>
    <w:rsid w:val="002906C9"/>
    <w:rsid w:val="0029709D"/>
    <w:rsid w:val="002A0537"/>
    <w:rsid w:val="002A329A"/>
    <w:rsid w:val="002A51BC"/>
    <w:rsid w:val="002B3D31"/>
    <w:rsid w:val="002B56BF"/>
    <w:rsid w:val="002B56F6"/>
    <w:rsid w:val="002B6B45"/>
    <w:rsid w:val="002C35A8"/>
    <w:rsid w:val="002C39FD"/>
    <w:rsid w:val="002D1DCA"/>
    <w:rsid w:val="002D3C8A"/>
    <w:rsid w:val="002D6ED3"/>
    <w:rsid w:val="002D73A6"/>
    <w:rsid w:val="002E04F8"/>
    <w:rsid w:val="002E2493"/>
    <w:rsid w:val="002E290A"/>
    <w:rsid w:val="002E3CE5"/>
    <w:rsid w:val="002E5E27"/>
    <w:rsid w:val="002F1666"/>
    <w:rsid w:val="002F23E0"/>
    <w:rsid w:val="002F6683"/>
    <w:rsid w:val="003006CA"/>
    <w:rsid w:val="00302795"/>
    <w:rsid w:val="0030300F"/>
    <w:rsid w:val="00303C32"/>
    <w:rsid w:val="0031213E"/>
    <w:rsid w:val="003121A6"/>
    <w:rsid w:val="00314DA2"/>
    <w:rsid w:val="00315328"/>
    <w:rsid w:val="00317D38"/>
    <w:rsid w:val="00321AF5"/>
    <w:rsid w:val="00322740"/>
    <w:rsid w:val="0032579F"/>
    <w:rsid w:val="003335E4"/>
    <w:rsid w:val="00336DED"/>
    <w:rsid w:val="00340B5C"/>
    <w:rsid w:val="00343D55"/>
    <w:rsid w:val="003452CE"/>
    <w:rsid w:val="00346871"/>
    <w:rsid w:val="0035479B"/>
    <w:rsid w:val="00356D06"/>
    <w:rsid w:val="00361F92"/>
    <w:rsid w:val="0037089F"/>
    <w:rsid w:val="00384283"/>
    <w:rsid w:val="00385C9B"/>
    <w:rsid w:val="00386DEA"/>
    <w:rsid w:val="00387032"/>
    <w:rsid w:val="00391DAF"/>
    <w:rsid w:val="0039511B"/>
    <w:rsid w:val="00397129"/>
    <w:rsid w:val="00397CE6"/>
    <w:rsid w:val="003A19D8"/>
    <w:rsid w:val="003A286F"/>
    <w:rsid w:val="003A2BD5"/>
    <w:rsid w:val="003A6A67"/>
    <w:rsid w:val="003A70D2"/>
    <w:rsid w:val="003B3FD0"/>
    <w:rsid w:val="003C0E19"/>
    <w:rsid w:val="003C15EF"/>
    <w:rsid w:val="003C7439"/>
    <w:rsid w:val="003D0FBF"/>
    <w:rsid w:val="003D7ECA"/>
    <w:rsid w:val="003E23EB"/>
    <w:rsid w:val="003F4B3A"/>
    <w:rsid w:val="004029FD"/>
    <w:rsid w:val="0040439E"/>
    <w:rsid w:val="004043B5"/>
    <w:rsid w:val="00405D3C"/>
    <w:rsid w:val="00416063"/>
    <w:rsid w:val="004166E6"/>
    <w:rsid w:val="0041734D"/>
    <w:rsid w:val="00420085"/>
    <w:rsid w:val="00424AD4"/>
    <w:rsid w:val="00426559"/>
    <w:rsid w:val="00433E62"/>
    <w:rsid w:val="0043712C"/>
    <w:rsid w:val="00456890"/>
    <w:rsid w:val="00463AB9"/>
    <w:rsid w:val="00464636"/>
    <w:rsid w:val="00465B5A"/>
    <w:rsid w:val="00465F79"/>
    <w:rsid w:val="004677E7"/>
    <w:rsid w:val="004773C7"/>
    <w:rsid w:val="0048006E"/>
    <w:rsid w:val="0048255B"/>
    <w:rsid w:val="00483D0B"/>
    <w:rsid w:val="004847CD"/>
    <w:rsid w:val="00486C75"/>
    <w:rsid w:val="00492C62"/>
    <w:rsid w:val="004936DA"/>
    <w:rsid w:val="00493BBA"/>
    <w:rsid w:val="0049481F"/>
    <w:rsid w:val="004A285E"/>
    <w:rsid w:val="004A36CC"/>
    <w:rsid w:val="004A606D"/>
    <w:rsid w:val="004B2DA6"/>
    <w:rsid w:val="004C0069"/>
    <w:rsid w:val="004C43E6"/>
    <w:rsid w:val="004C71DF"/>
    <w:rsid w:val="004D16EF"/>
    <w:rsid w:val="004E2ECC"/>
    <w:rsid w:val="004E633D"/>
    <w:rsid w:val="004E6C0F"/>
    <w:rsid w:val="004F333D"/>
    <w:rsid w:val="004F406B"/>
    <w:rsid w:val="004F7E5C"/>
    <w:rsid w:val="005028B5"/>
    <w:rsid w:val="00503AFC"/>
    <w:rsid w:val="00512A6E"/>
    <w:rsid w:val="005167CE"/>
    <w:rsid w:val="0052422E"/>
    <w:rsid w:val="00526CFC"/>
    <w:rsid w:val="00536957"/>
    <w:rsid w:val="005413DE"/>
    <w:rsid w:val="00550682"/>
    <w:rsid w:val="00557984"/>
    <w:rsid w:val="0056037B"/>
    <w:rsid w:val="00567637"/>
    <w:rsid w:val="00572269"/>
    <w:rsid w:val="0057442B"/>
    <w:rsid w:val="005749D9"/>
    <w:rsid w:val="00585FC3"/>
    <w:rsid w:val="00590E50"/>
    <w:rsid w:val="00595404"/>
    <w:rsid w:val="005A42EC"/>
    <w:rsid w:val="005A50EA"/>
    <w:rsid w:val="005B4FA0"/>
    <w:rsid w:val="005B71E4"/>
    <w:rsid w:val="005C3BDB"/>
    <w:rsid w:val="005C54B4"/>
    <w:rsid w:val="005C6288"/>
    <w:rsid w:val="005C71D4"/>
    <w:rsid w:val="005D1097"/>
    <w:rsid w:val="005D20B1"/>
    <w:rsid w:val="005E6481"/>
    <w:rsid w:val="005F78C8"/>
    <w:rsid w:val="006024EA"/>
    <w:rsid w:val="00602AAD"/>
    <w:rsid w:val="0061059D"/>
    <w:rsid w:val="00622123"/>
    <w:rsid w:val="006233D2"/>
    <w:rsid w:val="006308AF"/>
    <w:rsid w:val="00642853"/>
    <w:rsid w:val="006443EA"/>
    <w:rsid w:val="00645919"/>
    <w:rsid w:val="006516C1"/>
    <w:rsid w:val="006537A1"/>
    <w:rsid w:val="00662BAA"/>
    <w:rsid w:val="0066771A"/>
    <w:rsid w:val="00672AE8"/>
    <w:rsid w:val="00673FC5"/>
    <w:rsid w:val="00681EE3"/>
    <w:rsid w:val="00682C46"/>
    <w:rsid w:val="00682D31"/>
    <w:rsid w:val="00683DE8"/>
    <w:rsid w:val="00693B4A"/>
    <w:rsid w:val="00694F97"/>
    <w:rsid w:val="0069541A"/>
    <w:rsid w:val="006A1F9E"/>
    <w:rsid w:val="006A222A"/>
    <w:rsid w:val="006A3018"/>
    <w:rsid w:val="006A3CED"/>
    <w:rsid w:val="006B5BC9"/>
    <w:rsid w:val="006D0E09"/>
    <w:rsid w:val="006D149F"/>
    <w:rsid w:val="006D3F4A"/>
    <w:rsid w:val="006D59CB"/>
    <w:rsid w:val="006E565F"/>
    <w:rsid w:val="006F2495"/>
    <w:rsid w:val="006F4DF8"/>
    <w:rsid w:val="006F79D0"/>
    <w:rsid w:val="00706038"/>
    <w:rsid w:val="007106BC"/>
    <w:rsid w:val="007158ED"/>
    <w:rsid w:val="00722AD4"/>
    <w:rsid w:val="007240A2"/>
    <w:rsid w:val="007243AA"/>
    <w:rsid w:val="00736A45"/>
    <w:rsid w:val="00741FBB"/>
    <w:rsid w:val="00745E2A"/>
    <w:rsid w:val="00747A75"/>
    <w:rsid w:val="00747CC4"/>
    <w:rsid w:val="007519A5"/>
    <w:rsid w:val="00754489"/>
    <w:rsid w:val="00757972"/>
    <w:rsid w:val="007649D1"/>
    <w:rsid w:val="0077441A"/>
    <w:rsid w:val="00781F50"/>
    <w:rsid w:val="00785020"/>
    <w:rsid w:val="00785812"/>
    <w:rsid w:val="00787434"/>
    <w:rsid w:val="007875D6"/>
    <w:rsid w:val="00787D4E"/>
    <w:rsid w:val="00790A9A"/>
    <w:rsid w:val="007920D2"/>
    <w:rsid w:val="00797AB3"/>
    <w:rsid w:val="007A4305"/>
    <w:rsid w:val="007B387A"/>
    <w:rsid w:val="007B3AC0"/>
    <w:rsid w:val="007B4452"/>
    <w:rsid w:val="007B6E4F"/>
    <w:rsid w:val="007C3B96"/>
    <w:rsid w:val="007C5B98"/>
    <w:rsid w:val="007C624B"/>
    <w:rsid w:val="007C6740"/>
    <w:rsid w:val="007C6E28"/>
    <w:rsid w:val="007C6F2F"/>
    <w:rsid w:val="007D0BA2"/>
    <w:rsid w:val="007D0E99"/>
    <w:rsid w:val="007D1BD8"/>
    <w:rsid w:val="007E384D"/>
    <w:rsid w:val="007E6265"/>
    <w:rsid w:val="007E63BB"/>
    <w:rsid w:val="007F73C2"/>
    <w:rsid w:val="0080111B"/>
    <w:rsid w:val="008024A2"/>
    <w:rsid w:val="00805293"/>
    <w:rsid w:val="008065CD"/>
    <w:rsid w:val="008078A1"/>
    <w:rsid w:val="00816824"/>
    <w:rsid w:val="00821930"/>
    <w:rsid w:val="0083072F"/>
    <w:rsid w:val="00833CA0"/>
    <w:rsid w:val="00843631"/>
    <w:rsid w:val="00844204"/>
    <w:rsid w:val="00847CE0"/>
    <w:rsid w:val="00850008"/>
    <w:rsid w:val="0085369E"/>
    <w:rsid w:val="00856FFB"/>
    <w:rsid w:val="0086010D"/>
    <w:rsid w:val="00864FEB"/>
    <w:rsid w:val="00874A43"/>
    <w:rsid w:val="00874FD8"/>
    <w:rsid w:val="00892F5C"/>
    <w:rsid w:val="008946E4"/>
    <w:rsid w:val="008A0654"/>
    <w:rsid w:val="008A0D57"/>
    <w:rsid w:val="008A3A4F"/>
    <w:rsid w:val="008B149D"/>
    <w:rsid w:val="008B558B"/>
    <w:rsid w:val="008B7B84"/>
    <w:rsid w:val="008D0C0D"/>
    <w:rsid w:val="008D4078"/>
    <w:rsid w:val="008D4572"/>
    <w:rsid w:val="008D5EB9"/>
    <w:rsid w:val="008D7EC0"/>
    <w:rsid w:val="008E0607"/>
    <w:rsid w:val="008E4C7F"/>
    <w:rsid w:val="008E6C03"/>
    <w:rsid w:val="008F7353"/>
    <w:rsid w:val="0090021A"/>
    <w:rsid w:val="00900BDB"/>
    <w:rsid w:val="009075F9"/>
    <w:rsid w:val="00911A22"/>
    <w:rsid w:val="00917164"/>
    <w:rsid w:val="00920170"/>
    <w:rsid w:val="00922A0D"/>
    <w:rsid w:val="009444BC"/>
    <w:rsid w:val="009454C5"/>
    <w:rsid w:val="00945718"/>
    <w:rsid w:val="0094678A"/>
    <w:rsid w:val="00956486"/>
    <w:rsid w:val="00961D73"/>
    <w:rsid w:val="00964EB7"/>
    <w:rsid w:val="00965209"/>
    <w:rsid w:val="00970C96"/>
    <w:rsid w:val="00973A7F"/>
    <w:rsid w:val="00985C38"/>
    <w:rsid w:val="00990D13"/>
    <w:rsid w:val="0099360C"/>
    <w:rsid w:val="00997B44"/>
    <w:rsid w:val="009A5FB5"/>
    <w:rsid w:val="009B1C1E"/>
    <w:rsid w:val="009B6958"/>
    <w:rsid w:val="009C50BE"/>
    <w:rsid w:val="009C5F64"/>
    <w:rsid w:val="009D287B"/>
    <w:rsid w:val="009E2F2A"/>
    <w:rsid w:val="009E6CE8"/>
    <w:rsid w:val="009F009C"/>
    <w:rsid w:val="00A02EDA"/>
    <w:rsid w:val="00A113A2"/>
    <w:rsid w:val="00A145E7"/>
    <w:rsid w:val="00A22D24"/>
    <w:rsid w:val="00A24DA7"/>
    <w:rsid w:val="00A30D9E"/>
    <w:rsid w:val="00A360B5"/>
    <w:rsid w:val="00A370FA"/>
    <w:rsid w:val="00A3779A"/>
    <w:rsid w:val="00A40857"/>
    <w:rsid w:val="00A41371"/>
    <w:rsid w:val="00A431F3"/>
    <w:rsid w:val="00A453E3"/>
    <w:rsid w:val="00A56812"/>
    <w:rsid w:val="00A610E2"/>
    <w:rsid w:val="00A7060F"/>
    <w:rsid w:val="00A70DEE"/>
    <w:rsid w:val="00A7523B"/>
    <w:rsid w:val="00A766EE"/>
    <w:rsid w:val="00A851F7"/>
    <w:rsid w:val="00A85465"/>
    <w:rsid w:val="00A92D08"/>
    <w:rsid w:val="00A933A8"/>
    <w:rsid w:val="00A95C7F"/>
    <w:rsid w:val="00A96014"/>
    <w:rsid w:val="00A9708A"/>
    <w:rsid w:val="00AA296D"/>
    <w:rsid w:val="00AC60B9"/>
    <w:rsid w:val="00AC7081"/>
    <w:rsid w:val="00AC7645"/>
    <w:rsid w:val="00AD0E8B"/>
    <w:rsid w:val="00AD186D"/>
    <w:rsid w:val="00AD2D26"/>
    <w:rsid w:val="00AD74F9"/>
    <w:rsid w:val="00AE363C"/>
    <w:rsid w:val="00AE48ED"/>
    <w:rsid w:val="00AF068E"/>
    <w:rsid w:val="00AF362C"/>
    <w:rsid w:val="00B00F09"/>
    <w:rsid w:val="00B01A99"/>
    <w:rsid w:val="00B06D66"/>
    <w:rsid w:val="00B161CF"/>
    <w:rsid w:val="00B2298B"/>
    <w:rsid w:val="00B323BF"/>
    <w:rsid w:val="00B32965"/>
    <w:rsid w:val="00B3539E"/>
    <w:rsid w:val="00B40E1B"/>
    <w:rsid w:val="00B4777E"/>
    <w:rsid w:val="00B505EE"/>
    <w:rsid w:val="00B545A2"/>
    <w:rsid w:val="00B572D9"/>
    <w:rsid w:val="00B5790D"/>
    <w:rsid w:val="00B604EE"/>
    <w:rsid w:val="00B605B4"/>
    <w:rsid w:val="00B650FB"/>
    <w:rsid w:val="00B76594"/>
    <w:rsid w:val="00B82CA5"/>
    <w:rsid w:val="00B8344B"/>
    <w:rsid w:val="00B85956"/>
    <w:rsid w:val="00B90C00"/>
    <w:rsid w:val="00B9130D"/>
    <w:rsid w:val="00B9144F"/>
    <w:rsid w:val="00B952B7"/>
    <w:rsid w:val="00BA1096"/>
    <w:rsid w:val="00BA3011"/>
    <w:rsid w:val="00BA3EB8"/>
    <w:rsid w:val="00BA448B"/>
    <w:rsid w:val="00BA7473"/>
    <w:rsid w:val="00BB787B"/>
    <w:rsid w:val="00BB7DF3"/>
    <w:rsid w:val="00BC71ED"/>
    <w:rsid w:val="00BE4329"/>
    <w:rsid w:val="00BE4535"/>
    <w:rsid w:val="00BF17FA"/>
    <w:rsid w:val="00BF3A5B"/>
    <w:rsid w:val="00C03786"/>
    <w:rsid w:val="00C03FF2"/>
    <w:rsid w:val="00C0427F"/>
    <w:rsid w:val="00C05F4C"/>
    <w:rsid w:val="00C10996"/>
    <w:rsid w:val="00C11679"/>
    <w:rsid w:val="00C15DE3"/>
    <w:rsid w:val="00C161FA"/>
    <w:rsid w:val="00C2139C"/>
    <w:rsid w:val="00C2290E"/>
    <w:rsid w:val="00C261AE"/>
    <w:rsid w:val="00C2739D"/>
    <w:rsid w:val="00C32C8E"/>
    <w:rsid w:val="00C32FBD"/>
    <w:rsid w:val="00C33446"/>
    <w:rsid w:val="00C4095B"/>
    <w:rsid w:val="00C40A5A"/>
    <w:rsid w:val="00C4766B"/>
    <w:rsid w:val="00C52BB2"/>
    <w:rsid w:val="00C536C0"/>
    <w:rsid w:val="00C53C03"/>
    <w:rsid w:val="00C54159"/>
    <w:rsid w:val="00C64A2D"/>
    <w:rsid w:val="00C65221"/>
    <w:rsid w:val="00C656FB"/>
    <w:rsid w:val="00C6638A"/>
    <w:rsid w:val="00C750E6"/>
    <w:rsid w:val="00C7636B"/>
    <w:rsid w:val="00C76669"/>
    <w:rsid w:val="00C8140C"/>
    <w:rsid w:val="00C82DF6"/>
    <w:rsid w:val="00C92E9B"/>
    <w:rsid w:val="00C93285"/>
    <w:rsid w:val="00C96C91"/>
    <w:rsid w:val="00C96EBD"/>
    <w:rsid w:val="00CA0CEF"/>
    <w:rsid w:val="00CA2AB3"/>
    <w:rsid w:val="00CA5D26"/>
    <w:rsid w:val="00CA781C"/>
    <w:rsid w:val="00CB133C"/>
    <w:rsid w:val="00CB57A8"/>
    <w:rsid w:val="00CB5A45"/>
    <w:rsid w:val="00CC069B"/>
    <w:rsid w:val="00CC1BDF"/>
    <w:rsid w:val="00CC20C8"/>
    <w:rsid w:val="00CC4E88"/>
    <w:rsid w:val="00CC62AD"/>
    <w:rsid w:val="00CD5EE3"/>
    <w:rsid w:val="00CD6BEE"/>
    <w:rsid w:val="00CE2695"/>
    <w:rsid w:val="00CE64A6"/>
    <w:rsid w:val="00CF2F2B"/>
    <w:rsid w:val="00CF6959"/>
    <w:rsid w:val="00CF75AC"/>
    <w:rsid w:val="00CF777E"/>
    <w:rsid w:val="00D04310"/>
    <w:rsid w:val="00D10501"/>
    <w:rsid w:val="00D12A1F"/>
    <w:rsid w:val="00D13650"/>
    <w:rsid w:val="00D25166"/>
    <w:rsid w:val="00D31A04"/>
    <w:rsid w:val="00D35D37"/>
    <w:rsid w:val="00D36EC6"/>
    <w:rsid w:val="00D408A4"/>
    <w:rsid w:val="00D40EF6"/>
    <w:rsid w:val="00D4324A"/>
    <w:rsid w:val="00D51632"/>
    <w:rsid w:val="00D52C3D"/>
    <w:rsid w:val="00D6226C"/>
    <w:rsid w:val="00D64087"/>
    <w:rsid w:val="00D642FF"/>
    <w:rsid w:val="00D71EEF"/>
    <w:rsid w:val="00D7218F"/>
    <w:rsid w:val="00D724C2"/>
    <w:rsid w:val="00D840CE"/>
    <w:rsid w:val="00D869D8"/>
    <w:rsid w:val="00D91E91"/>
    <w:rsid w:val="00D9511A"/>
    <w:rsid w:val="00D9570A"/>
    <w:rsid w:val="00D963BF"/>
    <w:rsid w:val="00D97688"/>
    <w:rsid w:val="00DA034E"/>
    <w:rsid w:val="00DA6844"/>
    <w:rsid w:val="00DB7419"/>
    <w:rsid w:val="00DC354C"/>
    <w:rsid w:val="00DC795B"/>
    <w:rsid w:val="00DD026C"/>
    <w:rsid w:val="00DD0EE8"/>
    <w:rsid w:val="00DD54BE"/>
    <w:rsid w:val="00DE3528"/>
    <w:rsid w:val="00DE72F3"/>
    <w:rsid w:val="00DE7853"/>
    <w:rsid w:val="00DF0A46"/>
    <w:rsid w:val="00DF210C"/>
    <w:rsid w:val="00DF2A9D"/>
    <w:rsid w:val="00DF55AC"/>
    <w:rsid w:val="00E0558F"/>
    <w:rsid w:val="00E05C7C"/>
    <w:rsid w:val="00E06987"/>
    <w:rsid w:val="00E13A62"/>
    <w:rsid w:val="00E16B19"/>
    <w:rsid w:val="00E16B31"/>
    <w:rsid w:val="00E16CB1"/>
    <w:rsid w:val="00E16DC5"/>
    <w:rsid w:val="00E23FC0"/>
    <w:rsid w:val="00E27032"/>
    <w:rsid w:val="00E3306D"/>
    <w:rsid w:val="00E33CB0"/>
    <w:rsid w:val="00E34325"/>
    <w:rsid w:val="00E347D9"/>
    <w:rsid w:val="00E359C7"/>
    <w:rsid w:val="00E3715C"/>
    <w:rsid w:val="00E40AFE"/>
    <w:rsid w:val="00E51FCE"/>
    <w:rsid w:val="00E577E1"/>
    <w:rsid w:val="00E60E2A"/>
    <w:rsid w:val="00E647D1"/>
    <w:rsid w:val="00E65930"/>
    <w:rsid w:val="00E740C4"/>
    <w:rsid w:val="00E77A75"/>
    <w:rsid w:val="00E825C2"/>
    <w:rsid w:val="00E8566F"/>
    <w:rsid w:val="00E8758E"/>
    <w:rsid w:val="00EA008D"/>
    <w:rsid w:val="00EA6F71"/>
    <w:rsid w:val="00EB5551"/>
    <w:rsid w:val="00EC4BA3"/>
    <w:rsid w:val="00EE7438"/>
    <w:rsid w:val="00EF1CAA"/>
    <w:rsid w:val="00EF58D0"/>
    <w:rsid w:val="00F21923"/>
    <w:rsid w:val="00F24EEF"/>
    <w:rsid w:val="00F30EB9"/>
    <w:rsid w:val="00F31672"/>
    <w:rsid w:val="00F37EB2"/>
    <w:rsid w:val="00F4721F"/>
    <w:rsid w:val="00F51112"/>
    <w:rsid w:val="00F52DB1"/>
    <w:rsid w:val="00F64489"/>
    <w:rsid w:val="00F64AB4"/>
    <w:rsid w:val="00F66761"/>
    <w:rsid w:val="00F66AB1"/>
    <w:rsid w:val="00F67B45"/>
    <w:rsid w:val="00F67D4E"/>
    <w:rsid w:val="00F71FA5"/>
    <w:rsid w:val="00F77E65"/>
    <w:rsid w:val="00F81AF1"/>
    <w:rsid w:val="00F81D04"/>
    <w:rsid w:val="00F84361"/>
    <w:rsid w:val="00F9633A"/>
    <w:rsid w:val="00F9664F"/>
    <w:rsid w:val="00F968F6"/>
    <w:rsid w:val="00F978DE"/>
    <w:rsid w:val="00FA0A0B"/>
    <w:rsid w:val="00FB1EAF"/>
    <w:rsid w:val="00FC76EA"/>
    <w:rsid w:val="00FD29CE"/>
    <w:rsid w:val="00FE0350"/>
    <w:rsid w:val="00FE0AC9"/>
    <w:rsid w:val="00FE1F66"/>
    <w:rsid w:val="00FE2C82"/>
    <w:rsid w:val="00FE5B74"/>
    <w:rsid w:val="00FF0B42"/>
    <w:rsid w:val="00FF4FAA"/>
    <w:rsid w:val="00FF76B6"/>
    <w:rsid w:val="00FF7B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71E41041"/>
  <w15:docId w15:val="{E00ED3FC-2280-4306-8231-28394B0A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310"/>
    <w:pPr>
      <w:autoSpaceDE w:val="0"/>
      <w:autoSpaceDN w:val="0"/>
      <w:adjustRightInd w:val="0"/>
      <w:spacing w:after="0" w:line="240" w:lineRule="atLeast"/>
      <w:jc w:val="both"/>
      <w:textAlignment w:val="center"/>
    </w:pPr>
    <w:rPr>
      <w:rFonts w:cs="Times New Roman (TT)"/>
      <w:color w:val="000000"/>
      <w:sz w:val="20"/>
      <w:szCs w:val="20"/>
    </w:rPr>
  </w:style>
  <w:style w:type="paragraph" w:styleId="Heading1">
    <w:name w:val="heading 1"/>
    <w:basedOn w:val="Title"/>
    <w:next w:val="Normal"/>
    <w:link w:val="Heading1Char"/>
    <w:uiPriority w:val="9"/>
    <w:qFormat/>
    <w:rsid w:val="00BE4329"/>
    <w:pPr>
      <w:outlineLvl w:val="0"/>
    </w:pPr>
  </w:style>
  <w:style w:type="paragraph" w:styleId="Heading2">
    <w:name w:val="heading 2"/>
    <w:basedOn w:val="Normal"/>
    <w:next w:val="Normal"/>
    <w:link w:val="Heading2Char"/>
    <w:uiPriority w:val="9"/>
    <w:unhideWhenUsed/>
    <w:qFormat/>
    <w:rsid w:val="00BA7473"/>
    <w:pPr>
      <w:spacing w:before="240" w:after="120" w:line="240" w:lineRule="auto"/>
      <w:outlineLvl w:val="1"/>
    </w:pPr>
    <w:rPr>
      <w:b/>
      <w:color w:val="365F91" w:themeColor="accent1" w:themeShade="BF"/>
      <w:sz w:val="28"/>
      <w:szCs w:val="28"/>
      <w:lang w:val="en-GB"/>
    </w:rPr>
  </w:style>
  <w:style w:type="paragraph" w:styleId="Heading3">
    <w:name w:val="heading 3"/>
    <w:basedOn w:val="Normal"/>
    <w:next w:val="Normal"/>
    <w:link w:val="Heading3Char"/>
    <w:uiPriority w:val="9"/>
    <w:unhideWhenUsed/>
    <w:qFormat/>
    <w:rsid w:val="00BA7473"/>
    <w:pPr>
      <w:keepNext/>
      <w:keepLines/>
      <w:spacing w:before="120" w:after="120" w:line="240" w:lineRule="auto"/>
      <w:outlineLvl w:val="2"/>
    </w:pPr>
    <w:rPr>
      <w:rFonts w:eastAsiaTheme="majorEastAsia" w:cstheme="majorBidi"/>
      <w:b/>
      <w:bCs/>
      <w:color w:val="4F81BD" w:themeColor="accen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82F0B"/>
    <w:pPr>
      <w:pBdr>
        <w:bottom w:val="single" w:sz="8" w:space="4" w:color="4F81BD" w:themeColor="accent1"/>
      </w:pBdr>
      <w:spacing w:after="300" w:line="240" w:lineRule="auto"/>
      <w:contextualSpacing/>
    </w:pPr>
    <w:rPr>
      <w:rFonts w:eastAsiaTheme="majorEastAsia" w:cstheme="majorBidi"/>
      <w:b/>
      <w:color w:val="17365D" w:themeColor="text2" w:themeShade="BF"/>
      <w:spacing w:val="5"/>
      <w:kern w:val="28"/>
      <w:sz w:val="44"/>
      <w:szCs w:val="44"/>
    </w:rPr>
  </w:style>
  <w:style w:type="character" w:customStyle="1" w:styleId="TitleChar">
    <w:name w:val="Title Char"/>
    <w:basedOn w:val="DefaultParagraphFont"/>
    <w:link w:val="Title"/>
    <w:uiPriority w:val="10"/>
    <w:rsid w:val="00082F0B"/>
    <w:rPr>
      <w:rFonts w:eastAsiaTheme="majorEastAsia" w:cstheme="majorBidi"/>
      <w:b/>
      <w:color w:val="17365D" w:themeColor="text2" w:themeShade="BF"/>
      <w:spacing w:val="5"/>
      <w:kern w:val="28"/>
      <w:sz w:val="44"/>
      <w:szCs w:val="44"/>
      <w:lang w:val="en-US"/>
    </w:rPr>
  </w:style>
  <w:style w:type="character" w:customStyle="1" w:styleId="Heading1Char">
    <w:name w:val="Heading 1 Char"/>
    <w:basedOn w:val="DefaultParagraphFont"/>
    <w:link w:val="Heading1"/>
    <w:uiPriority w:val="9"/>
    <w:rsid w:val="00BE4329"/>
    <w:rPr>
      <w:rFonts w:eastAsiaTheme="majorEastAsia" w:cstheme="majorBidi"/>
      <w:b/>
      <w:color w:val="17365D" w:themeColor="text2" w:themeShade="BF"/>
      <w:spacing w:val="5"/>
      <w:kern w:val="28"/>
      <w:sz w:val="44"/>
      <w:szCs w:val="44"/>
      <w:lang w:val="en-US"/>
    </w:rPr>
  </w:style>
  <w:style w:type="paragraph" w:styleId="ListParagraph">
    <w:name w:val="List Paragraph"/>
    <w:basedOn w:val="Normal"/>
    <w:link w:val="ListParagraphChar"/>
    <w:uiPriority w:val="34"/>
    <w:qFormat/>
    <w:rsid w:val="002D3C8A"/>
    <w:pPr>
      <w:ind w:left="720"/>
      <w:contextualSpacing/>
    </w:pPr>
  </w:style>
  <w:style w:type="paragraph" w:customStyle="1" w:styleId="text">
    <w:name w:val="text"/>
    <w:basedOn w:val="Normal"/>
    <w:next w:val="Normal"/>
    <w:uiPriority w:val="99"/>
    <w:rsid w:val="002D3C8A"/>
    <w:rPr>
      <w:rFonts w:ascii="Times New Roman (TT)" w:hAnsi="Times New Roman (TT)"/>
    </w:rPr>
  </w:style>
  <w:style w:type="character" w:styleId="PlaceholderText">
    <w:name w:val="Placeholder Text"/>
    <w:basedOn w:val="DefaultParagraphFont"/>
    <w:uiPriority w:val="99"/>
    <w:semiHidden/>
    <w:rsid w:val="002D3C8A"/>
    <w:rPr>
      <w:color w:val="808080"/>
    </w:rPr>
  </w:style>
  <w:style w:type="paragraph" w:styleId="BalloonText">
    <w:name w:val="Balloon Text"/>
    <w:basedOn w:val="Normal"/>
    <w:link w:val="BalloonTextChar"/>
    <w:uiPriority w:val="99"/>
    <w:semiHidden/>
    <w:unhideWhenUsed/>
    <w:rsid w:val="002D3C8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C8A"/>
    <w:rPr>
      <w:rFonts w:ascii="Tahoma" w:hAnsi="Tahoma" w:cs="Tahoma"/>
      <w:color w:val="000000"/>
      <w:sz w:val="16"/>
      <w:szCs w:val="16"/>
      <w:lang w:val="en-US"/>
    </w:rPr>
  </w:style>
  <w:style w:type="table" w:styleId="TableGrid">
    <w:name w:val="Table Grid"/>
    <w:basedOn w:val="TableNormal"/>
    <w:uiPriority w:val="59"/>
    <w:rsid w:val="00BF17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17164"/>
    <w:pPr>
      <w:autoSpaceDE w:val="0"/>
      <w:autoSpaceDN w:val="0"/>
      <w:adjustRightInd w:val="0"/>
      <w:spacing w:after="0" w:line="240" w:lineRule="auto"/>
      <w:jc w:val="both"/>
      <w:textAlignment w:val="center"/>
    </w:pPr>
    <w:rPr>
      <w:rFonts w:cs="Times New Roman (TT)"/>
      <w:color w:val="000000"/>
      <w:lang w:val="en-US"/>
    </w:rPr>
  </w:style>
  <w:style w:type="character" w:customStyle="1" w:styleId="Heading2Char">
    <w:name w:val="Heading 2 Char"/>
    <w:basedOn w:val="DefaultParagraphFont"/>
    <w:link w:val="Heading2"/>
    <w:uiPriority w:val="9"/>
    <w:rsid w:val="00BA7473"/>
    <w:rPr>
      <w:rFonts w:cs="Times New Roman (TT)"/>
      <w:b/>
      <w:color w:val="365F91" w:themeColor="accent1" w:themeShade="BF"/>
      <w:sz w:val="28"/>
      <w:szCs w:val="28"/>
      <w:lang w:val="en-GB"/>
    </w:rPr>
  </w:style>
  <w:style w:type="paragraph" w:styleId="Header">
    <w:name w:val="header"/>
    <w:basedOn w:val="Normal"/>
    <w:link w:val="HeaderChar"/>
    <w:uiPriority w:val="99"/>
    <w:unhideWhenUsed/>
    <w:rsid w:val="006F79D0"/>
    <w:pPr>
      <w:tabs>
        <w:tab w:val="center" w:pos="4680"/>
        <w:tab w:val="right" w:pos="9360"/>
      </w:tabs>
      <w:spacing w:line="240" w:lineRule="auto"/>
    </w:pPr>
  </w:style>
  <w:style w:type="character" w:customStyle="1" w:styleId="HeaderChar">
    <w:name w:val="Header Char"/>
    <w:basedOn w:val="DefaultParagraphFont"/>
    <w:link w:val="Header"/>
    <w:uiPriority w:val="99"/>
    <w:rsid w:val="006F79D0"/>
    <w:rPr>
      <w:rFonts w:cs="Times New Roman (TT)"/>
      <w:color w:val="000000"/>
      <w:lang w:val="en-US"/>
    </w:rPr>
  </w:style>
  <w:style w:type="paragraph" w:styleId="Footer">
    <w:name w:val="footer"/>
    <w:basedOn w:val="Normal"/>
    <w:link w:val="FooterChar"/>
    <w:uiPriority w:val="99"/>
    <w:unhideWhenUsed/>
    <w:rsid w:val="006F79D0"/>
    <w:pPr>
      <w:tabs>
        <w:tab w:val="center" w:pos="4680"/>
        <w:tab w:val="right" w:pos="9360"/>
      </w:tabs>
      <w:spacing w:line="240" w:lineRule="auto"/>
    </w:pPr>
  </w:style>
  <w:style w:type="character" w:customStyle="1" w:styleId="FooterChar">
    <w:name w:val="Footer Char"/>
    <w:basedOn w:val="DefaultParagraphFont"/>
    <w:link w:val="Footer"/>
    <w:uiPriority w:val="99"/>
    <w:rsid w:val="006F79D0"/>
    <w:rPr>
      <w:rFonts w:cs="Times New Roman (TT)"/>
      <w:color w:val="000000"/>
      <w:lang w:val="en-US"/>
    </w:rPr>
  </w:style>
  <w:style w:type="paragraph" w:styleId="Subtitle">
    <w:name w:val="Subtitle"/>
    <w:basedOn w:val="Normal"/>
    <w:next w:val="Normal"/>
    <w:link w:val="SubtitleChar"/>
    <w:uiPriority w:val="11"/>
    <w:qFormat/>
    <w:rsid w:val="00A30D9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30D9E"/>
    <w:rPr>
      <w:rFonts w:asciiTheme="majorHAnsi" w:eastAsiaTheme="majorEastAsia" w:hAnsiTheme="majorHAnsi" w:cstheme="majorBidi"/>
      <w:i/>
      <w:iCs/>
      <w:color w:val="4F81BD" w:themeColor="accent1"/>
      <w:spacing w:val="15"/>
      <w:sz w:val="24"/>
      <w:szCs w:val="24"/>
      <w:lang w:val="en-US"/>
    </w:rPr>
  </w:style>
  <w:style w:type="paragraph" w:styleId="Caption">
    <w:name w:val="caption"/>
    <w:basedOn w:val="Normal"/>
    <w:next w:val="Normal"/>
    <w:uiPriority w:val="35"/>
    <w:unhideWhenUsed/>
    <w:qFormat/>
    <w:rsid w:val="00F31672"/>
    <w:pPr>
      <w:spacing w:after="200" w:line="240" w:lineRule="auto"/>
      <w:jc w:val="center"/>
    </w:pPr>
    <w:rPr>
      <w:b/>
      <w:bCs/>
      <w:color w:val="4F81BD" w:themeColor="accent1"/>
      <w:sz w:val="18"/>
      <w:szCs w:val="18"/>
    </w:rPr>
  </w:style>
  <w:style w:type="character" w:styleId="Hyperlink">
    <w:name w:val="Hyperlink"/>
    <w:basedOn w:val="DefaultParagraphFont"/>
    <w:uiPriority w:val="99"/>
    <w:unhideWhenUsed/>
    <w:rsid w:val="00D25166"/>
    <w:rPr>
      <w:color w:val="0000FF" w:themeColor="hyperlink"/>
      <w:u w:val="single"/>
    </w:rPr>
  </w:style>
  <w:style w:type="character" w:customStyle="1" w:styleId="Heading3Char">
    <w:name w:val="Heading 3 Char"/>
    <w:basedOn w:val="DefaultParagraphFont"/>
    <w:link w:val="Heading3"/>
    <w:uiPriority w:val="9"/>
    <w:rsid w:val="00BA7473"/>
    <w:rPr>
      <w:rFonts w:eastAsiaTheme="majorEastAsia" w:cstheme="majorBidi"/>
      <w:b/>
      <w:bCs/>
      <w:color w:val="4F81BD" w:themeColor="accent1"/>
      <w:sz w:val="20"/>
      <w:szCs w:val="20"/>
      <w:lang w:val="en-GB"/>
    </w:rPr>
  </w:style>
  <w:style w:type="paragraph" w:customStyle="1" w:styleId="LoggerProinstructions">
    <w:name w:val="LoggerPro instructions"/>
    <w:basedOn w:val="Normal"/>
    <w:link w:val="LoggerProinstructionsChar"/>
    <w:qFormat/>
    <w:rsid w:val="00EB5551"/>
    <w:rPr>
      <w:b/>
      <w:color w:val="984806" w:themeColor="accent6" w:themeShade="80"/>
    </w:rPr>
  </w:style>
  <w:style w:type="paragraph" w:customStyle="1" w:styleId="Marking">
    <w:name w:val="Marking"/>
    <w:basedOn w:val="Normal"/>
    <w:link w:val="MarkingChar"/>
    <w:qFormat/>
    <w:rsid w:val="005E6481"/>
    <w:pPr>
      <w:tabs>
        <w:tab w:val="left" w:pos="-1843"/>
      </w:tabs>
      <w:ind w:hanging="567"/>
    </w:pPr>
    <w:rPr>
      <w:color w:val="FF0000"/>
    </w:rPr>
  </w:style>
  <w:style w:type="character" w:customStyle="1" w:styleId="ListParagraphChar">
    <w:name w:val="List Paragraph Char"/>
    <w:basedOn w:val="DefaultParagraphFont"/>
    <w:link w:val="ListParagraph"/>
    <w:uiPriority w:val="34"/>
    <w:rsid w:val="001B5EC4"/>
    <w:rPr>
      <w:rFonts w:cs="Times New Roman (TT)"/>
      <w:color w:val="000000"/>
      <w:sz w:val="20"/>
      <w:szCs w:val="20"/>
    </w:rPr>
  </w:style>
  <w:style w:type="character" w:customStyle="1" w:styleId="LoggerProinstructionsChar">
    <w:name w:val="LoggerPro instructions Char"/>
    <w:basedOn w:val="ListParagraphChar"/>
    <w:link w:val="LoggerProinstructions"/>
    <w:rsid w:val="00EB5551"/>
    <w:rPr>
      <w:rFonts w:cs="Times New Roman (TT)"/>
      <w:b/>
      <w:color w:val="984806" w:themeColor="accent6" w:themeShade="80"/>
      <w:sz w:val="20"/>
      <w:szCs w:val="20"/>
    </w:rPr>
  </w:style>
  <w:style w:type="paragraph" w:customStyle="1" w:styleId="CrossRef">
    <w:name w:val="CrossRef"/>
    <w:basedOn w:val="Normal"/>
    <w:link w:val="CrossRefChar"/>
    <w:qFormat/>
    <w:rsid w:val="00CA781C"/>
    <w:rPr>
      <w:i/>
      <w:color w:val="0070C0"/>
      <w:u w:val="single"/>
      <w:lang w:val="en-GB"/>
    </w:rPr>
  </w:style>
  <w:style w:type="character" w:customStyle="1" w:styleId="MarkingChar">
    <w:name w:val="Marking Char"/>
    <w:basedOn w:val="DefaultParagraphFont"/>
    <w:link w:val="Marking"/>
    <w:rsid w:val="005E6481"/>
    <w:rPr>
      <w:rFonts w:cs="Times New Roman (TT)"/>
      <w:color w:val="FF0000"/>
      <w:sz w:val="20"/>
      <w:szCs w:val="20"/>
    </w:rPr>
  </w:style>
  <w:style w:type="paragraph" w:customStyle="1" w:styleId="Answer">
    <w:name w:val="Answer"/>
    <w:basedOn w:val="Normal"/>
    <w:link w:val="AnswerChar"/>
    <w:qFormat/>
    <w:rsid w:val="001821B5"/>
    <w:rPr>
      <w:color w:val="BFBFBF" w:themeColor="background1" w:themeShade="BF"/>
    </w:rPr>
  </w:style>
  <w:style w:type="character" w:customStyle="1" w:styleId="CrossRefChar">
    <w:name w:val="CrossRef Char"/>
    <w:basedOn w:val="DefaultParagraphFont"/>
    <w:link w:val="CrossRef"/>
    <w:rsid w:val="00CA781C"/>
    <w:rPr>
      <w:rFonts w:cs="Times New Roman (TT)"/>
      <w:i/>
      <w:color w:val="0070C0"/>
      <w:sz w:val="20"/>
      <w:szCs w:val="20"/>
      <w:u w:val="single"/>
      <w:lang w:val="en-GB"/>
    </w:rPr>
  </w:style>
  <w:style w:type="character" w:customStyle="1" w:styleId="AnswerChar">
    <w:name w:val="Answer Char"/>
    <w:basedOn w:val="DefaultParagraphFont"/>
    <w:link w:val="Answer"/>
    <w:rsid w:val="001821B5"/>
    <w:rPr>
      <w:rFonts w:cs="Times New Roman (TT)"/>
      <w:color w:val="BFBFBF" w:themeColor="background1" w:themeShade="BF"/>
      <w:sz w:val="20"/>
      <w:szCs w:val="20"/>
    </w:rPr>
  </w:style>
  <w:style w:type="character" w:styleId="FollowedHyperlink">
    <w:name w:val="FollowedHyperlink"/>
    <w:basedOn w:val="DefaultParagraphFont"/>
    <w:uiPriority w:val="99"/>
    <w:semiHidden/>
    <w:unhideWhenUsed/>
    <w:rsid w:val="00E16D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ottawa.blackboard.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0E4BA6-C878-4C25-8037-729DA57A8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1463</Words>
  <Characters>8343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Ottawa</Company>
  <LinksUpToDate>false</LinksUpToDate>
  <CharactersWithSpaces>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COE Support</dc:creator>
  <cp:lastModifiedBy>Michael Wong</cp:lastModifiedBy>
  <cp:revision>19</cp:revision>
  <cp:lastPrinted>2020-01-21T16:38:00Z</cp:lastPrinted>
  <dcterms:created xsi:type="dcterms:W3CDTF">2014-07-24T13:30:00Z</dcterms:created>
  <dcterms:modified xsi:type="dcterms:W3CDTF">2020-01-21T16:38:00Z</dcterms:modified>
</cp:coreProperties>
</file>