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AA4F1" w14:textId="789A8584" w:rsidR="00BE4329" w:rsidRPr="00281605" w:rsidRDefault="002C272B" w:rsidP="00281605">
      <w:pPr>
        <w:pStyle w:val="Heading1"/>
      </w:pPr>
      <w:bookmarkStart w:id="0" w:name="_Ref358632470"/>
      <w:r>
        <w:t>P</w:t>
      </w:r>
      <w:r w:rsidR="00D92F8E">
        <w:t>roje</w:t>
      </w:r>
      <w:bookmarkStart w:id="1" w:name="_GoBack"/>
      <w:bookmarkEnd w:id="1"/>
      <w:r w:rsidR="00D92F8E">
        <w:t>ctile motion</w:t>
      </w:r>
      <w:bookmarkEnd w:id="0"/>
    </w:p>
    <w:p w14:paraId="36EAA4F2" w14:textId="77777777" w:rsidR="002D3C8A" w:rsidRDefault="002A51BC" w:rsidP="00BA7473">
      <w:pPr>
        <w:pStyle w:val="Heading2"/>
      </w:pPr>
      <w:r w:rsidRPr="00BA7473">
        <w:t>Introduction</w:t>
      </w:r>
    </w:p>
    <w:p w14:paraId="36EAA4F3" w14:textId="77777777" w:rsidR="00D6416C" w:rsidRDefault="00D6416C" w:rsidP="00CC0D91">
      <w:pPr>
        <w:rPr>
          <w:lang w:val="en-GB"/>
        </w:rPr>
      </w:pPr>
      <w:bookmarkStart w:id="2" w:name="_Ref370199404"/>
      <w:r>
        <w:rPr>
          <w:lang w:val="en-GB"/>
        </w:rPr>
        <w:t>In this experiment, a projectile l</w:t>
      </w:r>
      <w:r w:rsidRPr="00D6416C">
        <w:rPr>
          <w:lang w:val="en-GB"/>
        </w:rPr>
        <w:t>auncher is used to in</w:t>
      </w:r>
      <w:r>
        <w:rPr>
          <w:lang w:val="en-GB"/>
        </w:rPr>
        <w:t xml:space="preserve">vestigate important concepts in </w:t>
      </w:r>
      <w:r w:rsidRPr="00D6416C">
        <w:rPr>
          <w:lang w:val="en-GB"/>
        </w:rPr>
        <w:t>two-dimensional kinematics. A steel ball placed in the</w:t>
      </w:r>
      <w:r>
        <w:rPr>
          <w:lang w:val="en-GB"/>
        </w:rPr>
        <w:t xml:space="preserve"> launch barrel can be projected f</w:t>
      </w:r>
      <w:r w:rsidRPr="00D6416C">
        <w:rPr>
          <w:lang w:val="en-GB"/>
        </w:rPr>
        <w:t xml:space="preserve">or different </w:t>
      </w:r>
      <w:r>
        <w:rPr>
          <w:lang w:val="en-GB"/>
        </w:rPr>
        <w:t>initial</w:t>
      </w:r>
      <w:r w:rsidRPr="00D6416C">
        <w:rPr>
          <w:lang w:val="en-GB"/>
        </w:rPr>
        <w:t xml:space="preserve"> velocities</w:t>
      </w:r>
      <w:r>
        <w:rPr>
          <w:lang w:val="en-GB"/>
        </w:rPr>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oMath>
      <w:r>
        <w:rPr>
          <w:lang w:val="en-GB"/>
        </w:rPr>
        <w:t xml:space="preserve">, </w:t>
      </w:r>
      <w:r w:rsidRPr="00D6416C">
        <w:rPr>
          <w:lang w:val="en-GB"/>
        </w:rPr>
        <w:t xml:space="preserve"> and launch angles</w:t>
      </w:r>
      <w:r>
        <w:rPr>
          <w:lang w:val="en-GB"/>
        </w:rPr>
        <w:t xml:space="preserve">, </w:t>
      </w:r>
      <m:oMath>
        <m:r>
          <w:rPr>
            <w:rFonts w:ascii="Cambria Math" w:hAnsi="Cambria Math"/>
            <w:lang w:val="en-GB"/>
          </w:rPr>
          <m:t>θ</m:t>
        </m:r>
      </m:oMath>
      <w:r w:rsidRPr="00D6416C">
        <w:rPr>
          <w:lang w:val="en-GB"/>
        </w:rPr>
        <w:t>.</w:t>
      </w:r>
      <w:r w:rsidR="00CC0D91">
        <w:rPr>
          <w:lang w:val="en-GB"/>
        </w:rPr>
        <w:t xml:space="preserve"> </w:t>
      </w:r>
      <w:r w:rsidRPr="00D6416C">
        <w:rPr>
          <w:lang w:val="en-GB"/>
        </w:rPr>
        <w:t xml:space="preserve">To predict where a </w:t>
      </w:r>
      <w:r>
        <w:rPr>
          <w:lang w:val="en-GB"/>
        </w:rPr>
        <w:t>projectile</w:t>
      </w:r>
      <w:r w:rsidRPr="00D6416C">
        <w:rPr>
          <w:lang w:val="en-GB"/>
        </w:rPr>
        <w:t xml:space="preserve"> will land </w:t>
      </w:r>
      <w:r>
        <w:rPr>
          <w:lang w:val="en-GB"/>
        </w:rPr>
        <w:t>when it is shot from the l</w:t>
      </w:r>
      <w:r w:rsidRPr="00D6416C">
        <w:rPr>
          <w:lang w:val="en-GB"/>
        </w:rPr>
        <w:t>auncher at s</w:t>
      </w:r>
      <w:r>
        <w:rPr>
          <w:lang w:val="en-GB"/>
        </w:rPr>
        <w:t xml:space="preserve">ome angle above the horizontal, </w:t>
      </w:r>
      <w:r w:rsidRPr="00D6416C">
        <w:rPr>
          <w:lang w:val="en-GB"/>
        </w:rPr>
        <w:t>it is first necessary to determine the initial speed</w:t>
      </w:r>
      <w:r w:rsidR="00CC0D91">
        <w:rPr>
          <w:lang w:val="en-GB"/>
        </w:rPr>
        <w:t xml:space="preserve"> </w:t>
      </w:r>
      <w:r w:rsidRPr="00D6416C">
        <w:rPr>
          <w:lang w:val="en-GB"/>
        </w:rPr>
        <w:t xml:space="preserve">of the </w:t>
      </w:r>
      <w:r>
        <w:rPr>
          <w:lang w:val="en-GB"/>
        </w:rPr>
        <w:t>projectile</w:t>
      </w:r>
      <w:r w:rsidRPr="00D6416C">
        <w:rPr>
          <w:lang w:val="en-GB"/>
        </w:rPr>
        <w:t>.</w:t>
      </w:r>
      <w:r>
        <w:rPr>
          <w:lang w:val="en-GB"/>
        </w:rPr>
        <w:t xml:space="preserve"> The speed can be determined by </w:t>
      </w:r>
      <w:r w:rsidRPr="00D6416C">
        <w:rPr>
          <w:lang w:val="en-GB"/>
        </w:rPr>
        <w:t xml:space="preserve">shooting the ball and measuring a time using </w:t>
      </w:r>
      <w:r>
        <w:rPr>
          <w:lang w:val="en-GB"/>
        </w:rPr>
        <w:t xml:space="preserve">a pair of </w:t>
      </w:r>
      <w:r w:rsidRPr="00D6416C">
        <w:rPr>
          <w:lang w:val="en-GB"/>
        </w:rPr>
        <w:t xml:space="preserve">photogates. </w:t>
      </w:r>
      <w:r w:rsidR="00CC0D91" w:rsidRPr="00CC0D91">
        <w:rPr>
          <w:lang w:val="en-GB"/>
        </w:rPr>
        <w:t>T</w:t>
      </w:r>
      <w:r w:rsidR="00CC0D91">
        <w:rPr>
          <w:lang w:val="en-GB"/>
        </w:rPr>
        <w:t>he t</w:t>
      </w:r>
      <w:r w:rsidR="00CC0D91" w:rsidRPr="00CC0D91">
        <w:rPr>
          <w:lang w:val="en-GB"/>
        </w:rPr>
        <w:t xml:space="preserve">wo photogates </w:t>
      </w:r>
      <w:r w:rsidR="00CC0D91">
        <w:rPr>
          <w:lang w:val="en-GB"/>
        </w:rPr>
        <w:t xml:space="preserve">that are </w:t>
      </w:r>
      <w:r w:rsidR="00CC0D91" w:rsidRPr="00CC0D91">
        <w:rPr>
          <w:lang w:val="en-GB"/>
        </w:rPr>
        <w:t>positioned within the l</w:t>
      </w:r>
      <w:r w:rsidR="00CC0D91">
        <w:rPr>
          <w:lang w:val="en-GB"/>
        </w:rPr>
        <w:t xml:space="preserve">aunch chamber allow for precise </w:t>
      </w:r>
      <w:r w:rsidR="00CC0D91" w:rsidRPr="00CC0D91">
        <w:rPr>
          <w:lang w:val="en-GB"/>
        </w:rPr>
        <w:t>determina</w:t>
      </w:r>
      <w:r w:rsidR="00CC0D91">
        <w:rPr>
          <w:lang w:val="en-GB"/>
        </w:rPr>
        <w:t xml:space="preserve">tion of the ball’s launch speed. A </w:t>
      </w:r>
      <w:r w:rsidR="00CC0D91" w:rsidRPr="00CC0D91">
        <w:rPr>
          <w:lang w:val="en-GB"/>
        </w:rPr>
        <w:t>software records when the ball passes through the fi</w:t>
      </w:r>
      <w:r w:rsidR="00CC0D91">
        <w:rPr>
          <w:lang w:val="en-GB"/>
        </w:rPr>
        <w:t>rst g</w:t>
      </w:r>
      <w:r w:rsidR="00040728">
        <w:rPr>
          <w:lang w:val="en-GB"/>
        </w:rPr>
        <w:t xml:space="preserve">ate and the second gate. The program </w:t>
      </w:r>
      <w:r w:rsidR="00CC0D91" w:rsidRPr="00CC0D91">
        <w:rPr>
          <w:lang w:val="en-GB"/>
        </w:rPr>
        <w:t>then calculates the differenc</w:t>
      </w:r>
      <w:r w:rsidR="00040728">
        <w:rPr>
          <w:lang w:val="en-GB"/>
        </w:rPr>
        <w:t xml:space="preserve">e, known as the pulse time. The </w:t>
      </w:r>
      <w:r w:rsidR="00CC0D91" w:rsidRPr="00CC0D91">
        <w:rPr>
          <w:lang w:val="en-GB"/>
        </w:rPr>
        <w:t>average speed of the ball is then determined from the r</w:t>
      </w:r>
      <w:r w:rsidR="00040728">
        <w:rPr>
          <w:lang w:val="en-GB"/>
        </w:rPr>
        <w:t>atio of the separation distance o</w:t>
      </w:r>
      <w:r w:rsidR="00CC0D91" w:rsidRPr="00CC0D91">
        <w:rPr>
          <w:lang w:val="en-GB"/>
        </w:rPr>
        <w:t>f the photogates and the pulse time.</w:t>
      </w:r>
    </w:p>
    <w:p w14:paraId="36EAA4F4" w14:textId="77777777" w:rsidR="00D6416C" w:rsidRDefault="00D6416C" w:rsidP="00D6416C">
      <w:pPr>
        <w:rPr>
          <w:lang w:val="en-GB"/>
        </w:rPr>
      </w:pPr>
    </w:p>
    <w:p w14:paraId="36EAA4F5" w14:textId="77777777" w:rsidR="00040728" w:rsidRDefault="00040728" w:rsidP="00040728">
      <w:pPr>
        <w:pStyle w:val="Heading3"/>
      </w:pPr>
      <w:r>
        <w:t>Projectile range</w:t>
      </w:r>
    </w:p>
    <w:p w14:paraId="36EAA4F6" w14:textId="77777777" w:rsidR="00D6416C" w:rsidRPr="00D6416C" w:rsidRDefault="00D6416C" w:rsidP="00D6416C">
      <w:pPr>
        <w:rPr>
          <w:lang w:val="en-GB"/>
        </w:rPr>
      </w:pPr>
      <w:r w:rsidRPr="00D6416C">
        <w:rPr>
          <w:lang w:val="en-GB"/>
        </w:rPr>
        <w:t xml:space="preserve">To predict the range, </w:t>
      </w:r>
      <m:oMath>
        <m:r>
          <w:rPr>
            <w:rFonts w:ascii="Cambria Math" w:hAnsi="Cambria Math"/>
            <w:lang w:val="en-GB"/>
          </w:rPr>
          <m:t>x</m:t>
        </m:r>
      </m:oMath>
      <w:r w:rsidRPr="00D6416C">
        <w:rPr>
          <w:lang w:val="en-GB"/>
        </w:rPr>
        <w:t>, of t</w:t>
      </w:r>
      <w:r>
        <w:rPr>
          <w:lang w:val="en-GB"/>
        </w:rPr>
        <w:t xml:space="preserve">he ball when it is shot with an </w:t>
      </w:r>
      <w:r w:rsidRPr="00D6416C">
        <w:rPr>
          <w:lang w:val="en-GB"/>
        </w:rPr>
        <w:t>initial speed</w:t>
      </w:r>
      <w:r w:rsidR="0076617B" w:rsidRPr="0076617B">
        <w:t xml:space="preserve">, </w:t>
      </w:r>
      <m:oMath>
        <m:sSub>
          <m:sSubPr>
            <m:ctrlPr>
              <w:rPr>
                <w:rFonts w:ascii="Cambria Math" w:hAnsi="Cambria Math"/>
                <w:i/>
                <w:lang w:val="fr-CA"/>
              </w:rPr>
            </m:ctrlPr>
          </m:sSubPr>
          <m:e>
            <m:r>
              <w:rPr>
                <w:rFonts w:ascii="Cambria Math" w:hAnsi="Cambria Math"/>
                <w:lang w:val="fr-CA"/>
              </w:rPr>
              <m:t>v</m:t>
            </m:r>
          </m:e>
          <m:sub>
            <m:r>
              <w:rPr>
                <w:rFonts w:ascii="Cambria Math" w:hAnsi="Cambria Math"/>
              </w:rPr>
              <m:t>0</m:t>
            </m:r>
          </m:sub>
        </m:sSub>
      </m:oMath>
      <w:r w:rsidR="0076617B" w:rsidRPr="0076617B">
        <w:rPr>
          <w:rFonts w:eastAsiaTheme="minorEastAsia"/>
        </w:rPr>
        <w:t>,</w:t>
      </w:r>
      <w:r w:rsidRPr="00D6416C">
        <w:rPr>
          <w:lang w:val="en-GB"/>
        </w:rPr>
        <w:t xml:space="preserve"> at an angle, </w:t>
      </w:r>
      <m:oMath>
        <m:r>
          <w:rPr>
            <w:rFonts w:ascii="Cambria Math" w:hAnsi="Cambria Math"/>
            <w:lang w:val="en-GB"/>
          </w:rPr>
          <m:t>θ</m:t>
        </m:r>
      </m:oMath>
      <w:r w:rsidRPr="00D6416C">
        <w:rPr>
          <w:lang w:val="en-GB"/>
        </w:rPr>
        <w:t>, above the horizontal, first predict the time of flight usin</w:t>
      </w:r>
      <w:r>
        <w:rPr>
          <w:lang w:val="en-GB"/>
        </w:rPr>
        <w:t xml:space="preserve">g the equation for the vertical </w:t>
      </w:r>
      <w:r w:rsidRPr="00D6416C">
        <w:rPr>
          <w:lang w:val="en-GB"/>
        </w:rPr>
        <w:t>motion:</w:t>
      </w:r>
    </w:p>
    <w:p w14:paraId="36EAA4F7" w14:textId="77777777" w:rsidR="00040728" w:rsidRPr="00551320" w:rsidRDefault="00040728" w:rsidP="00040728">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040728" w14:paraId="36EAA4FB" w14:textId="77777777" w:rsidTr="002E2407">
        <w:tc>
          <w:tcPr>
            <w:tcW w:w="750" w:type="pct"/>
            <w:vAlign w:val="center"/>
          </w:tcPr>
          <w:p w14:paraId="36EAA4F8" w14:textId="77777777" w:rsidR="00040728" w:rsidRDefault="00040728" w:rsidP="002E2407">
            <w:pPr>
              <w:rPr>
                <w:rFonts w:eastAsiaTheme="minorEastAsia"/>
                <w:lang w:val="en-US"/>
              </w:rPr>
            </w:pPr>
          </w:p>
        </w:tc>
        <w:tc>
          <w:tcPr>
            <w:tcW w:w="3500" w:type="pct"/>
            <w:vAlign w:val="center"/>
          </w:tcPr>
          <w:p w14:paraId="36EAA4F9" w14:textId="77777777" w:rsidR="00040728" w:rsidRPr="00551320" w:rsidRDefault="00040728" w:rsidP="00040728">
            <w:pPr>
              <w:jc w:val="center"/>
              <w:rPr>
                <w:rFonts w:eastAsiaTheme="minorEastAsia"/>
                <w:lang w:val="en-US"/>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r>
                  <w:rPr>
                    <w:rFonts w:ascii="Cambria Math" w:hAnsi="Cambria Math"/>
                  </w:rPr>
                  <m:t>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g</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 xml:space="preserve">  ,</m:t>
                </m:r>
              </m:oMath>
            </m:oMathPara>
          </w:p>
        </w:tc>
        <w:tc>
          <w:tcPr>
            <w:tcW w:w="750" w:type="pct"/>
            <w:vAlign w:val="center"/>
          </w:tcPr>
          <w:p w14:paraId="36EAA4FA" w14:textId="77777777" w:rsidR="00040728" w:rsidRPr="00383E5D" w:rsidRDefault="00040728" w:rsidP="002E2407">
            <w:pPr>
              <w:pStyle w:val="ListParagraph"/>
              <w:numPr>
                <w:ilvl w:val="0"/>
                <w:numId w:val="6"/>
              </w:numPr>
              <w:jc w:val="right"/>
              <w:rPr>
                <w:rFonts w:eastAsiaTheme="minorEastAsia"/>
                <w:lang w:val="en-US"/>
              </w:rPr>
            </w:pPr>
          </w:p>
        </w:tc>
      </w:tr>
    </w:tbl>
    <w:p w14:paraId="36EAA4FC" w14:textId="77777777" w:rsidR="00D6416C" w:rsidRDefault="00D6416C" w:rsidP="00D6416C">
      <w:pPr>
        <w:rPr>
          <w:lang w:val="en-GB"/>
        </w:rPr>
      </w:pPr>
    </w:p>
    <w:p w14:paraId="36EAA4FD" w14:textId="2C250393" w:rsidR="00D6416C" w:rsidRDefault="00D6416C" w:rsidP="00D6416C">
      <w:pPr>
        <w:rPr>
          <w:lang w:val="en-GB"/>
        </w:rPr>
      </w:pPr>
      <w:r w:rsidRPr="00D6416C">
        <w:rPr>
          <w:lang w:val="en-GB"/>
        </w:rPr>
        <w:t xml:space="preserve">where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0</m:t>
            </m:r>
          </m:sub>
        </m:sSub>
        <m:r>
          <w:rPr>
            <w:rFonts w:ascii="Cambria Math" w:hAnsi="Cambria Math"/>
            <w:lang w:val="en-GB"/>
          </w:rPr>
          <m:t xml:space="preserve"> </m:t>
        </m:r>
      </m:oMath>
      <w:r w:rsidRPr="00D6416C">
        <w:rPr>
          <w:lang w:val="en-GB"/>
        </w:rPr>
        <w:t xml:space="preserve">is the initial height of the ball and </w:t>
      </w:r>
      <m:oMath>
        <m:r>
          <w:rPr>
            <w:rFonts w:ascii="Cambria Math" w:hAnsi="Cambria Math"/>
            <w:lang w:val="en-GB"/>
          </w:rPr>
          <m:t>y</m:t>
        </m:r>
      </m:oMath>
      <w:r w:rsidRPr="00D6416C">
        <w:rPr>
          <w:lang w:val="en-GB"/>
        </w:rPr>
        <w:t xml:space="preserve"> is the</w:t>
      </w:r>
      <w:r w:rsidR="00325611">
        <w:rPr>
          <w:lang w:val="en-GB"/>
        </w:rPr>
        <w:t xml:space="preserve"> vertical</w:t>
      </w:r>
      <w:r w:rsidRPr="00D6416C">
        <w:rPr>
          <w:lang w:val="en-GB"/>
        </w:rPr>
        <w:t xml:space="preserve"> position of</w:t>
      </w:r>
      <w:r w:rsidR="00EE2103">
        <w:rPr>
          <w:lang w:val="en-GB"/>
        </w:rPr>
        <w:t xml:space="preserve"> the ball when it hits the </w:t>
      </w:r>
      <w:r w:rsidR="00325611">
        <w:rPr>
          <w:lang w:val="en-GB"/>
        </w:rPr>
        <w:t>target</w:t>
      </w:r>
      <w:r w:rsidR="00EE2103">
        <w:rPr>
          <w:lang w:val="en-GB"/>
        </w:rPr>
        <w:t xml:space="preserve"> (</w:t>
      </w:r>
      <w:r w:rsidR="00325611">
        <w:rPr>
          <w:lang w:val="en-GB"/>
        </w:rPr>
        <w:t>see</w:t>
      </w:r>
      <w:r w:rsidR="00EE2103">
        <w:rPr>
          <w:lang w:val="en-GB"/>
        </w:rPr>
        <w:t xml:space="preserve"> </w:t>
      </w:r>
      <w:r w:rsidR="00325611" w:rsidRPr="00325611">
        <w:rPr>
          <w:rStyle w:val="CrossRefChar"/>
        </w:rPr>
        <w:fldChar w:fldCharType="begin"/>
      </w:r>
      <w:r w:rsidR="00325611" w:rsidRPr="00325611">
        <w:rPr>
          <w:rStyle w:val="CrossRefChar"/>
        </w:rPr>
        <w:instrText xml:space="preserve"> REF _Ref371339716 \h </w:instrText>
      </w:r>
      <w:r w:rsidR="00325611">
        <w:rPr>
          <w:rStyle w:val="CrossRefChar"/>
        </w:rPr>
        <w:instrText xml:space="preserve"> \* MERGEFORMAT </w:instrText>
      </w:r>
      <w:r w:rsidR="00325611" w:rsidRPr="00325611">
        <w:rPr>
          <w:rStyle w:val="CrossRefChar"/>
        </w:rPr>
      </w:r>
      <w:r w:rsidR="00325611" w:rsidRPr="00325611">
        <w:rPr>
          <w:rStyle w:val="CrossRefChar"/>
        </w:rPr>
        <w:fldChar w:fldCharType="separate"/>
      </w:r>
      <w:r w:rsidR="009E6AD4" w:rsidRPr="009E6AD4">
        <w:rPr>
          <w:rStyle w:val="CrossRefChar"/>
        </w:rPr>
        <w:t>Figure 1</w:t>
      </w:r>
      <w:r w:rsidR="00325611" w:rsidRPr="00325611">
        <w:rPr>
          <w:rStyle w:val="CrossRefChar"/>
        </w:rPr>
        <w:fldChar w:fldCharType="end"/>
      </w:r>
      <w:r w:rsidR="00EE2103">
        <w:rPr>
          <w:lang w:val="en-GB"/>
        </w:rPr>
        <w:t>)</w:t>
      </w:r>
      <w:r w:rsidRPr="00D6416C">
        <w:rPr>
          <w:lang w:val="en-GB"/>
        </w:rPr>
        <w:t xml:space="preserve">. </w:t>
      </w:r>
      <w:r w:rsidR="00EE2103">
        <w:rPr>
          <w:lang w:val="en-GB"/>
        </w:rPr>
        <w:t xml:space="preserve">If we know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0</m:t>
            </m:r>
          </m:sub>
        </m:sSub>
      </m:oMath>
      <w:r w:rsidR="00EE2103">
        <w:rPr>
          <w:rFonts w:eastAsiaTheme="minorEastAsia"/>
          <w:lang w:val="en-GB"/>
        </w:rPr>
        <w:t xml:space="preserve"> and </w:t>
      </w:r>
      <m:oMath>
        <m:r>
          <w:rPr>
            <w:rFonts w:ascii="Cambria Math" w:hAnsi="Cambria Math"/>
            <w:lang w:val="en-GB"/>
          </w:rPr>
          <m:t>θ</m:t>
        </m:r>
      </m:oMath>
      <w:r w:rsidR="00EE2103">
        <w:rPr>
          <w:lang w:val="en-GB"/>
        </w:rPr>
        <w:t xml:space="preserve">, we can solve this quadratic </w:t>
      </w:r>
      <w:r w:rsidRPr="00D6416C">
        <w:rPr>
          <w:lang w:val="en-GB"/>
        </w:rPr>
        <w:t xml:space="preserve">equation to find the </w:t>
      </w:r>
      <w:r w:rsidR="00EE2103">
        <w:rPr>
          <w:lang w:val="en-GB"/>
        </w:rPr>
        <w:t xml:space="preserve">flight </w:t>
      </w:r>
      <w:r w:rsidRPr="00D6416C">
        <w:rPr>
          <w:lang w:val="en-GB"/>
        </w:rPr>
        <w:t xml:space="preserve">time, </w:t>
      </w:r>
      <m:oMath>
        <m:r>
          <w:rPr>
            <w:rFonts w:ascii="Cambria Math" w:hAnsi="Cambria Math"/>
            <w:lang w:val="en-GB"/>
          </w:rPr>
          <m:t>t</m:t>
        </m:r>
      </m:oMath>
      <w:r w:rsidRPr="00D6416C">
        <w:rPr>
          <w:lang w:val="en-GB"/>
        </w:rPr>
        <w:t xml:space="preserve">. </w:t>
      </w:r>
      <w:r w:rsidR="00D6516A">
        <w:rPr>
          <w:lang w:val="en-GB"/>
        </w:rPr>
        <w:t>We can then u</w:t>
      </w:r>
      <w:r w:rsidRPr="00D6416C">
        <w:rPr>
          <w:lang w:val="en-GB"/>
        </w:rPr>
        <w:t>se</w:t>
      </w:r>
      <w:r w:rsidR="00D6516A">
        <w:rPr>
          <w:lang w:val="en-GB"/>
        </w:rPr>
        <w:t xml:space="preserve"> </w:t>
      </w:r>
      <m:oMath>
        <m:r>
          <w:rPr>
            <w:rFonts w:ascii="Cambria Math" w:hAnsi="Cambria Math"/>
            <w:lang w:val="en-GB"/>
          </w:rPr>
          <m:t>x=</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e>
        </m:d>
        <m:r>
          <w:rPr>
            <w:rFonts w:ascii="Cambria Math" w:hAnsi="Cambria Math"/>
          </w:rPr>
          <m:t>t</m:t>
        </m:r>
      </m:oMath>
      <w:r w:rsidR="00D6516A">
        <w:rPr>
          <w:lang w:val="en-GB"/>
        </w:rPr>
        <w:t xml:space="preserve"> </w:t>
      </w:r>
      <w:r w:rsidRPr="00D6416C">
        <w:rPr>
          <w:lang w:val="en-GB"/>
        </w:rPr>
        <w:t xml:space="preserve">to predict the </w:t>
      </w:r>
      <w:r w:rsidR="00D6516A">
        <w:rPr>
          <w:lang w:val="en-GB"/>
        </w:rPr>
        <w:t>horizontal range</w:t>
      </w:r>
      <w:r w:rsidR="001C28B5">
        <w:rPr>
          <w:lang w:val="en-GB"/>
        </w:rPr>
        <w:t xml:space="preserve">, </w:t>
      </w:r>
      <m:oMath>
        <m:r>
          <w:rPr>
            <w:rFonts w:ascii="Cambria Math" w:hAnsi="Cambria Math"/>
            <w:lang w:val="en-GB"/>
          </w:rPr>
          <m:t>x</m:t>
        </m:r>
      </m:oMath>
      <w:r w:rsidR="001C28B5">
        <w:rPr>
          <w:lang w:val="en-GB"/>
        </w:rPr>
        <w:t xml:space="preserve">, </w:t>
      </w:r>
      <w:r w:rsidR="00D6516A">
        <w:rPr>
          <w:lang w:val="en-GB"/>
        </w:rPr>
        <w:t xml:space="preserve"> of the projectile.</w:t>
      </w:r>
    </w:p>
    <w:p w14:paraId="36EAA4FE" w14:textId="77777777" w:rsidR="007143BD" w:rsidRDefault="007143BD" w:rsidP="007143BD"/>
    <w:p w14:paraId="36EAA4FF" w14:textId="77777777" w:rsidR="007143BD" w:rsidRDefault="005C1E3D" w:rsidP="007143BD">
      <w:pPr>
        <w:keepNext/>
        <w:jc w:val="center"/>
      </w:pPr>
      <w:r>
        <w:rPr>
          <w:noProof/>
          <w:lang w:val="en-US"/>
        </w:rPr>
        <w:drawing>
          <wp:inline distT="0" distB="0" distL="0" distR="0" wp14:anchorId="36EAA67F" wp14:editId="36EAA680">
            <wp:extent cx="4446000" cy="187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jectory2.png"/>
                    <pic:cNvPicPr/>
                  </pic:nvPicPr>
                  <pic:blipFill>
                    <a:blip r:embed="rId8">
                      <a:extLst>
                        <a:ext uri="{28A0092B-C50C-407E-A947-70E740481C1C}">
                          <a14:useLocalDpi xmlns:a14="http://schemas.microsoft.com/office/drawing/2010/main" val="0"/>
                        </a:ext>
                      </a:extLst>
                    </a:blip>
                    <a:stretch>
                      <a:fillRect/>
                    </a:stretch>
                  </pic:blipFill>
                  <pic:spPr>
                    <a:xfrm>
                      <a:off x="0" y="0"/>
                      <a:ext cx="4446000" cy="1875600"/>
                    </a:xfrm>
                    <a:prstGeom prst="rect">
                      <a:avLst/>
                    </a:prstGeom>
                  </pic:spPr>
                </pic:pic>
              </a:graphicData>
            </a:graphic>
          </wp:inline>
        </w:drawing>
      </w:r>
      <w:r w:rsidR="007143BD">
        <w:br/>
      </w:r>
    </w:p>
    <w:p w14:paraId="36EAA500" w14:textId="2BDE49FC" w:rsidR="007143BD" w:rsidRDefault="007143BD" w:rsidP="007143BD">
      <w:pPr>
        <w:pStyle w:val="Caption"/>
      </w:pPr>
      <w:bookmarkStart w:id="3" w:name="_Ref371339716"/>
      <w:r>
        <w:t xml:space="preserve">Figure </w:t>
      </w:r>
      <w:r w:rsidR="009E6AD4">
        <w:rPr>
          <w:noProof/>
        </w:rPr>
        <w:fldChar w:fldCharType="begin"/>
      </w:r>
      <w:r w:rsidR="009E6AD4">
        <w:rPr>
          <w:noProof/>
        </w:rPr>
        <w:instrText xml:space="preserve"> SEQ Figure \* ARABIC </w:instrText>
      </w:r>
      <w:r w:rsidR="009E6AD4">
        <w:rPr>
          <w:noProof/>
        </w:rPr>
        <w:fldChar w:fldCharType="separate"/>
      </w:r>
      <w:r w:rsidR="009E6AD4">
        <w:rPr>
          <w:noProof/>
        </w:rPr>
        <w:t>1</w:t>
      </w:r>
      <w:r w:rsidR="009E6AD4">
        <w:rPr>
          <w:noProof/>
        </w:rPr>
        <w:fldChar w:fldCharType="end"/>
      </w:r>
      <w:bookmarkEnd w:id="3"/>
      <w:r>
        <w:t xml:space="preserve"> </w:t>
      </w:r>
      <w:r w:rsidR="00325611">
        <w:t>–</w:t>
      </w:r>
      <w:r>
        <w:t xml:space="preserve"> </w:t>
      </w:r>
      <w:r w:rsidR="001C28B5">
        <w:t>Geometry of the p</w:t>
      </w:r>
      <w:r w:rsidR="00325611">
        <w:t>rojectile motion</w:t>
      </w:r>
    </w:p>
    <w:p w14:paraId="36EAA501" w14:textId="77777777" w:rsidR="007143BD" w:rsidRDefault="007143BD" w:rsidP="00907FE3"/>
    <w:p w14:paraId="36EAA502" w14:textId="77777777" w:rsidR="00D6416C" w:rsidRDefault="00D6516A" w:rsidP="00D6516A">
      <w:pPr>
        <w:pStyle w:val="Heading3"/>
      </w:pPr>
      <w:r>
        <w:t>Conservation of energy</w:t>
      </w:r>
    </w:p>
    <w:p w14:paraId="36EAA503" w14:textId="6725CBB2" w:rsidR="00017BEC" w:rsidRDefault="00017BEC" w:rsidP="00017BEC">
      <w:r>
        <w:t>The total mechanical energy of a projectile is the sum of its gravitational potential energy and its kinetic energy. In the absence of friction, total mechanical energy is conserved. When a projectile is shot straight up</w:t>
      </w:r>
      <w:r w:rsidR="00E24CB7">
        <w:t xml:space="preserve"> (</w:t>
      </w:r>
      <m:oMath>
        <m:r>
          <w:rPr>
            <w:rFonts w:ascii="Cambria Math" w:hAnsi="Cambria Math"/>
          </w:rPr>
          <m:t>θ=90 °</m:t>
        </m:r>
      </m:oMath>
      <w:r w:rsidR="00E24CB7">
        <w:rPr>
          <w:rFonts w:eastAsiaTheme="minorEastAsia"/>
        </w:rPr>
        <w:t>)</w:t>
      </w:r>
      <w:r>
        <w:t xml:space="preserve">, the initial gravitational potential energy (GPE) can be defined as zero. </w:t>
      </w:r>
      <w:r w:rsidR="00F25CD2">
        <w:t xml:space="preserve">The initial kinetic energy, </w:t>
      </w:r>
      <m:oMath>
        <m:r>
          <w:rPr>
            <w:rFonts w:ascii="Cambria Math" w:hAnsi="Cambria Math"/>
          </w:rPr>
          <m:t>K</m:t>
        </m:r>
      </m:oMath>
      <w:r w:rsidR="00F25CD2">
        <w:rPr>
          <w:rFonts w:eastAsiaTheme="minorEastAsia"/>
        </w:rPr>
        <w:t>,</w:t>
      </w:r>
      <w:r>
        <w:t xml:space="preserve"> depends on the mass, </w:t>
      </w:r>
      <m:oMath>
        <m:r>
          <w:rPr>
            <w:rFonts w:ascii="Cambria Math" w:hAnsi="Cambria Math"/>
          </w:rPr>
          <m:t>m</m:t>
        </m:r>
      </m:oMath>
      <w:r>
        <w:t>, of the projectile and the initial speed:</w:t>
      </w:r>
    </w:p>
    <w:p w14:paraId="36EAA504" w14:textId="77777777" w:rsidR="00F25CD2" w:rsidRPr="00551320" w:rsidRDefault="00F25CD2" w:rsidP="00F25CD2">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25CD2" w14:paraId="36EAA508" w14:textId="77777777" w:rsidTr="002E2407">
        <w:tc>
          <w:tcPr>
            <w:tcW w:w="750" w:type="pct"/>
            <w:vAlign w:val="center"/>
          </w:tcPr>
          <w:p w14:paraId="36EAA505" w14:textId="77777777" w:rsidR="00F25CD2" w:rsidRDefault="00F25CD2" w:rsidP="002E2407">
            <w:pPr>
              <w:rPr>
                <w:rFonts w:eastAsiaTheme="minorEastAsia"/>
                <w:lang w:val="en-US"/>
              </w:rPr>
            </w:pPr>
          </w:p>
        </w:tc>
        <w:tc>
          <w:tcPr>
            <w:tcW w:w="3500" w:type="pct"/>
            <w:vAlign w:val="center"/>
          </w:tcPr>
          <w:p w14:paraId="36EAA506" w14:textId="77777777" w:rsidR="00F25CD2" w:rsidRPr="00551320" w:rsidRDefault="00F25CD2" w:rsidP="00F25CD2">
            <w:pPr>
              <w:jc w:val="center"/>
              <w:rPr>
                <w:rFonts w:eastAsiaTheme="minorEastAsia"/>
                <w:lang w:val="en-US"/>
              </w:rPr>
            </w:pPr>
            <m:oMathPara>
              <m:oMath>
                <m:r>
                  <w:rPr>
                    <w:rFonts w:ascii="Cambria Math"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0</m:t>
                    </m:r>
                  </m:sub>
                  <m:sup>
                    <m:r>
                      <w:rPr>
                        <w:rFonts w:ascii="Cambria Math" w:eastAsiaTheme="minorEastAsia" w:hAnsi="Cambria Math"/>
                      </w:rPr>
                      <m:t>2</m:t>
                    </m:r>
                  </m:sup>
                </m:sSubSup>
                <m:r>
                  <w:rPr>
                    <w:rFonts w:ascii="Cambria Math" w:eastAsiaTheme="minorEastAsia" w:hAnsi="Cambria Math"/>
                  </w:rPr>
                  <m:t xml:space="preserve">  ,</m:t>
                </m:r>
              </m:oMath>
            </m:oMathPara>
          </w:p>
        </w:tc>
        <w:tc>
          <w:tcPr>
            <w:tcW w:w="750" w:type="pct"/>
            <w:vAlign w:val="center"/>
          </w:tcPr>
          <w:p w14:paraId="36EAA507" w14:textId="77777777" w:rsidR="00F25CD2" w:rsidRPr="00383E5D" w:rsidRDefault="00F25CD2" w:rsidP="002E2407">
            <w:pPr>
              <w:pStyle w:val="ListParagraph"/>
              <w:numPr>
                <w:ilvl w:val="0"/>
                <w:numId w:val="6"/>
              </w:numPr>
              <w:jc w:val="right"/>
              <w:rPr>
                <w:rFonts w:eastAsiaTheme="minorEastAsia"/>
                <w:lang w:val="en-US"/>
              </w:rPr>
            </w:pPr>
          </w:p>
        </w:tc>
      </w:tr>
    </w:tbl>
    <w:p w14:paraId="36EAA509" w14:textId="77777777" w:rsidR="00017BEC" w:rsidRDefault="00017BEC" w:rsidP="00017BEC"/>
    <w:p w14:paraId="36EAA50A" w14:textId="77777777" w:rsidR="00017BEC" w:rsidRDefault="00017BEC" w:rsidP="00017BEC">
      <w:r>
        <w:t xml:space="preserve">When the projectile reaches its maximum height, </w:t>
      </w:r>
      <m:oMath>
        <m:r>
          <w:rPr>
            <w:rFonts w:ascii="Cambria Math" w:hAnsi="Cambria Math"/>
          </w:rPr>
          <m:t>h</m:t>
        </m:r>
      </m:oMath>
      <w:r>
        <w:t xml:space="preserve">, the speed of the projectile is zero and therefore the kinetic energy is zero. The </w:t>
      </w:r>
      <w:r w:rsidR="00F25CD2">
        <w:t xml:space="preserve">maximum </w:t>
      </w:r>
      <w:r>
        <w:t>gravitational potential energy</w:t>
      </w:r>
      <w:r w:rsidR="00F25CD2">
        <w:t xml:space="preserve">, </w:t>
      </w:r>
      <m:oMath>
        <m:r>
          <w:rPr>
            <w:rFonts w:ascii="Cambria Math" w:hAnsi="Cambria Math"/>
          </w:rPr>
          <m:t>U</m:t>
        </m:r>
      </m:oMath>
      <w:r w:rsidR="00F25CD2">
        <w:t>,</w:t>
      </w:r>
      <w:r>
        <w:t xml:space="preserve"> depends on the mass of the projectile and the height:</w:t>
      </w:r>
    </w:p>
    <w:p w14:paraId="36EAA50B" w14:textId="77777777" w:rsidR="00F25CD2" w:rsidRPr="00551320" w:rsidRDefault="00F25CD2" w:rsidP="00F25CD2">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F25CD2" w14:paraId="36EAA50F" w14:textId="77777777" w:rsidTr="002E2407">
        <w:tc>
          <w:tcPr>
            <w:tcW w:w="750" w:type="pct"/>
            <w:vAlign w:val="center"/>
          </w:tcPr>
          <w:p w14:paraId="36EAA50C" w14:textId="77777777" w:rsidR="00F25CD2" w:rsidRDefault="00F25CD2" w:rsidP="002E2407">
            <w:pPr>
              <w:rPr>
                <w:rFonts w:eastAsiaTheme="minorEastAsia"/>
                <w:lang w:val="en-US"/>
              </w:rPr>
            </w:pPr>
          </w:p>
        </w:tc>
        <w:tc>
          <w:tcPr>
            <w:tcW w:w="3500" w:type="pct"/>
            <w:vAlign w:val="center"/>
          </w:tcPr>
          <w:p w14:paraId="36EAA50D" w14:textId="77777777" w:rsidR="00F25CD2" w:rsidRPr="00551320" w:rsidRDefault="00F25CD2" w:rsidP="00F25CD2">
            <w:pPr>
              <w:jc w:val="center"/>
              <w:rPr>
                <w:rFonts w:eastAsiaTheme="minorEastAsia"/>
                <w:lang w:val="en-US"/>
              </w:rPr>
            </w:pPr>
            <m:oMathPara>
              <m:oMath>
                <m:r>
                  <w:rPr>
                    <w:rFonts w:ascii="Cambria Math" w:hAnsi="Cambria Math"/>
                  </w:rPr>
                  <m:t>U=</m:t>
                </m:r>
                <m:r>
                  <w:rPr>
                    <w:rFonts w:ascii="Cambria Math" w:eastAsiaTheme="minorEastAsia" w:hAnsi="Cambria Math"/>
                  </w:rPr>
                  <m:t>mgh ,</m:t>
                </m:r>
              </m:oMath>
            </m:oMathPara>
          </w:p>
        </w:tc>
        <w:tc>
          <w:tcPr>
            <w:tcW w:w="750" w:type="pct"/>
            <w:vAlign w:val="center"/>
          </w:tcPr>
          <w:p w14:paraId="36EAA50E" w14:textId="77777777" w:rsidR="00F25CD2" w:rsidRPr="00383E5D" w:rsidRDefault="00F25CD2" w:rsidP="002E2407">
            <w:pPr>
              <w:pStyle w:val="ListParagraph"/>
              <w:numPr>
                <w:ilvl w:val="0"/>
                <w:numId w:val="6"/>
              </w:numPr>
              <w:jc w:val="right"/>
              <w:rPr>
                <w:rFonts w:eastAsiaTheme="minorEastAsia"/>
                <w:lang w:val="en-US"/>
              </w:rPr>
            </w:pPr>
          </w:p>
        </w:tc>
      </w:tr>
    </w:tbl>
    <w:p w14:paraId="36EAA510" w14:textId="77777777" w:rsidR="00017BEC" w:rsidRDefault="00017BEC" w:rsidP="00017BEC"/>
    <w:p w14:paraId="36EAA511" w14:textId="77777777" w:rsidR="00E43DCA" w:rsidRDefault="00017BEC" w:rsidP="00017BEC">
      <w:r>
        <w:t xml:space="preserve">where </w:t>
      </w:r>
      <m:oMath>
        <m:r>
          <w:rPr>
            <w:rFonts w:ascii="Cambria Math" w:hAnsi="Cambria Math"/>
          </w:rPr>
          <m:t>g</m:t>
        </m:r>
      </m:oMath>
      <w:r>
        <w:t xml:space="preserve"> is the acceleration due to gravity. If friction in the form of air resistance is ignored, the initial kinetic energy should equal the final gravitational potential energy.</w:t>
      </w:r>
    </w:p>
    <w:p w14:paraId="36EAA512" w14:textId="77777777" w:rsidR="007C08D8" w:rsidRPr="003226C3" w:rsidRDefault="007C08D8" w:rsidP="003226C3">
      <w:pPr>
        <w:rPr>
          <w:lang w:val="en-GB"/>
        </w:rPr>
      </w:pPr>
      <w:bookmarkStart w:id="4" w:name="_Ref358794618"/>
      <w:bookmarkEnd w:id="2"/>
    </w:p>
    <w:p w14:paraId="36EAA513" w14:textId="77777777" w:rsidR="00AD2D26" w:rsidRDefault="00AD2D26" w:rsidP="00BA7473">
      <w:pPr>
        <w:pStyle w:val="Heading3"/>
      </w:pPr>
      <w:r>
        <w:t>Suggested reading</w:t>
      </w:r>
      <w:r>
        <w:tab/>
      </w:r>
    </w:p>
    <w:tbl>
      <w:tblPr>
        <w:tblStyle w:val="TableGrid"/>
        <w:tblW w:w="4750" w:type="pct"/>
        <w:jc w:val="center"/>
        <w:tblLook w:val="04A0" w:firstRow="1" w:lastRow="0" w:firstColumn="1" w:lastColumn="0" w:noHBand="0" w:noVBand="1"/>
      </w:tblPr>
      <w:tblGrid>
        <w:gridCol w:w="1612"/>
        <w:gridCol w:w="1998"/>
        <w:gridCol w:w="5487"/>
      </w:tblGrid>
      <w:tr w:rsidR="00AD2D26" w14:paraId="36EAA516" w14:textId="77777777" w:rsidTr="004847CD">
        <w:trPr>
          <w:jc w:val="center"/>
        </w:trPr>
        <w:tc>
          <w:tcPr>
            <w:tcW w:w="886" w:type="pct"/>
            <w:shd w:val="clear" w:color="auto" w:fill="DBE5F1" w:themeFill="accent1" w:themeFillTint="33"/>
          </w:tcPr>
          <w:p w14:paraId="36EAA514" w14:textId="77777777" w:rsidR="00AD2D26" w:rsidRPr="00CB57A8" w:rsidRDefault="00AD2D26" w:rsidP="004E6C0F">
            <w:pPr>
              <w:rPr>
                <w:b/>
              </w:rPr>
            </w:pPr>
            <w:r w:rsidRPr="00CB57A8">
              <w:rPr>
                <w:b/>
              </w:rPr>
              <w:t>Students taking</w:t>
            </w:r>
          </w:p>
        </w:tc>
        <w:tc>
          <w:tcPr>
            <w:tcW w:w="4114" w:type="pct"/>
            <w:gridSpan w:val="2"/>
            <w:shd w:val="clear" w:color="auto" w:fill="DBE5F1" w:themeFill="accent1" w:themeFillTint="33"/>
          </w:tcPr>
          <w:p w14:paraId="36EAA515" w14:textId="77777777" w:rsidR="00AD2D26" w:rsidRPr="00CB57A8" w:rsidRDefault="00AD2D26" w:rsidP="004E6C0F">
            <w:pPr>
              <w:rPr>
                <w:b/>
              </w:rPr>
            </w:pPr>
            <w:r w:rsidRPr="00CB57A8">
              <w:rPr>
                <w:b/>
              </w:rPr>
              <w:t>Suggested reading</w:t>
            </w:r>
          </w:p>
        </w:tc>
      </w:tr>
      <w:tr w:rsidR="00AD2D26" w14:paraId="36EAA51A" w14:textId="77777777" w:rsidTr="004847CD">
        <w:trPr>
          <w:jc w:val="center"/>
        </w:trPr>
        <w:tc>
          <w:tcPr>
            <w:tcW w:w="886" w:type="pct"/>
          </w:tcPr>
          <w:p w14:paraId="36EAA517" w14:textId="77777777" w:rsidR="00AD2D26" w:rsidRPr="00CB57A8" w:rsidRDefault="00E65FFA" w:rsidP="004E6C0F">
            <w:pPr>
              <w:jc w:val="left"/>
            </w:pPr>
            <w:r>
              <w:t>PHY 1121</w:t>
            </w:r>
          </w:p>
        </w:tc>
        <w:tc>
          <w:tcPr>
            <w:tcW w:w="1098" w:type="pct"/>
          </w:tcPr>
          <w:p w14:paraId="36EAA518" w14:textId="77777777" w:rsidR="00AD2D26" w:rsidRPr="00D92F8E" w:rsidRDefault="008B2FCB" w:rsidP="00E65FFA">
            <w:pPr>
              <w:jc w:val="left"/>
              <w:rPr>
                <w:highlight w:val="yellow"/>
              </w:rPr>
            </w:pPr>
            <w:r w:rsidRPr="00E65FFA">
              <w:t xml:space="preserve">Section </w:t>
            </w:r>
            <w:r w:rsidR="00E65FFA" w:rsidRPr="00E65FFA">
              <w:t>3.3</w:t>
            </w:r>
          </w:p>
        </w:tc>
        <w:tc>
          <w:tcPr>
            <w:tcW w:w="3016" w:type="pct"/>
          </w:tcPr>
          <w:p w14:paraId="36EAA519" w14:textId="28BADA90" w:rsidR="00AD2D26" w:rsidRPr="00CB57A8" w:rsidRDefault="00AD2D26" w:rsidP="00474062">
            <w:pPr>
              <w:jc w:val="left"/>
            </w:pPr>
            <w:r w:rsidRPr="00CB57A8">
              <w:t xml:space="preserve">Young, H. D., Freedman, R. A., </w:t>
            </w:r>
            <w:r w:rsidRPr="00CB57A8">
              <w:rPr>
                <w:i/>
              </w:rPr>
              <w:t>University Physics with Modern Physics, 1</w:t>
            </w:r>
            <w:r w:rsidR="00474062">
              <w:rPr>
                <w:i/>
              </w:rPr>
              <w:t>4</w:t>
            </w:r>
            <w:r w:rsidRPr="00CB57A8">
              <w:rPr>
                <w:i/>
                <w:vertAlign w:val="superscript"/>
              </w:rPr>
              <w:t>th</w:t>
            </w:r>
            <w:r w:rsidRPr="00CB57A8">
              <w:rPr>
                <w:i/>
              </w:rPr>
              <w:t xml:space="preserve"> edition</w:t>
            </w:r>
            <w:r w:rsidRPr="00CB57A8">
              <w:t>. Addison-Wesley (201</w:t>
            </w:r>
            <w:r w:rsidR="00474062">
              <w:t>4</w:t>
            </w:r>
            <w:r w:rsidRPr="00CB57A8">
              <w:t>).</w:t>
            </w:r>
          </w:p>
        </w:tc>
      </w:tr>
      <w:tr w:rsidR="00E65FFA" w14:paraId="36EAA51E" w14:textId="77777777" w:rsidTr="004847CD">
        <w:trPr>
          <w:jc w:val="center"/>
        </w:trPr>
        <w:tc>
          <w:tcPr>
            <w:tcW w:w="886" w:type="pct"/>
          </w:tcPr>
          <w:p w14:paraId="36EAA51B" w14:textId="084840B9" w:rsidR="00E65FFA" w:rsidRPr="005C6288" w:rsidRDefault="00E65FFA" w:rsidP="002E2407">
            <w:pPr>
              <w:jc w:val="left"/>
            </w:pPr>
            <w:r>
              <w:t>PHY 1321</w:t>
            </w:r>
            <w:r w:rsidR="00474062">
              <w:t>/1331</w:t>
            </w:r>
            <w:r w:rsidR="00474062">
              <w:br/>
              <w:t>PHY 1124</w:t>
            </w:r>
          </w:p>
        </w:tc>
        <w:tc>
          <w:tcPr>
            <w:tcW w:w="1098" w:type="pct"/>
          </w:tcPr>
          <w:p w14:paraId="36EAA51C" w14:textId="77777777" w:rsidR="00E65FFA" w:rsidRPr="00D92F8E" w:rsidRDefault="00E65FFA" w:rsidP="002E2407">
            <w:pPr>
              <w:jc w:val="left"/>
              <w:rPr>
                <w:highlight w:val="yellow"/>
              </w:rPr>
            </w:pPr>
            <w:r w:rsidRPr="00E65FFA">
              <w:t>Section 4.3</w:t>
            </w:r>
          </w:p>
        </w:tc>
        <w:tc>
          <w:tcPr>
            <w:tcW w:w="3016" w:type="pct"/>
          </w:tcPr>
          <w:p w14:paraId="36EAA51D" w14:textId="3E249FAB" w:rsidR="00E65FFA" w:rsidRPr="005C6288" w:rsidRDefault="00E65FFA" w:rsidP="00474062">
            <w:pPr>
              <w:jc w:val="left"/>
            </w:pPr>
            <w:r w:rsidRPr="005C6288">
              <w:t xml:space="preserve">Serway, R. A., Jewett, J. W., </w:t>
            </w:r>
            <w:r w:rsidRPr="005C6288">
              <w:rPr>
                <w:i/>
              </w:rPr>
              <w:t xml:space="preserve">Physics </w:t>
            </w:r>
            <w:r>
              <w:rPr>
                <w:i/>
              </w:rPr>
              <w:t>for Scientists and En</w:t>
            </w:r>
            <w:r w:rsidRPr="005C6288">
              <w:rPr>
                <w:i/>
              </w:rPr>
              <w:t xml:space="preserve">gineers with Modern Physics, </w:t>
            </w:r>
            <w:r w:rsidR="00474062">
              <w:rPr>
                <w:i/>
              </w:rPr>
              <w:t>9</w:t>
            </w:r>
            <w:r w:rsidR="00474062" w:rsidRPr="00474062">
              <w:rPr>
                <w:i/>
                <w:vertAlign w:val="superscript"/>
              </w:rPr>
              <w:t>th</w:t>
            </w:r>
            <w:r w:rsidR="00474062">
              <w:rPr>
                <w:i/>
              </w:rPr>
              <w:t xml:space="preserve"> </w:t>
            </w:r>
            <w:r w:rsidRPr="005C6288">
              <w:rPr>
                <w:i/>
              </w:rPr>
              <w:t>edition</w:t>
            </w:r>
            <w:r>
              <w:t>. Brooks/Cole</w:t>
            </w:r>
            <w:r w:rsidR="00474062">
              <w:t xml:space="preserve"> (2013</w:t>
            </w:r>
            <w:r w:rsidRPr="005C6288">
              <w:t>).</w:t>
            </w:r>
          </w:p>
        </w:tc>
      </w:tr>
    </w:tbl>
    <w:p w14:paraId="36EAA523" w14:textId="77777777" w:rsidR="00C11679" w:rsidRDefault="00C11679" w:rsidP="00CE10EA">
      <w:pPr>
        <w:autoSpaceDE/>
        <w:autoSpaceDN/>
        <w:adjustRightInd/>
        <w:spacing w:after="200" w:line="276" w:lineRule="auto"/>
        <w:textAlignment w:val="auto"/>
        <w:rPr>
          <w:b/>
          <w:color w:val="365F91" w:themeColor="accent1" w:themeShade="BF"/>
          <w:sz w:val="28"/>
          <w:szCs w:val="28"/>
          <w:lang w:val="en-GB"/>
        </w:rPr>
      </w:pPr>
    </w:p>
    <w:p w14:paraId="36EAA524" w14:textId="77777777" w:rsidR="007519A5" w:rsidRDefault="007519A5" w:rsidP="00BA7473">
      <w:pPr>
        <w:pStyle w:val="Heading2"/>
      </w:pPr>
      <w:r w:rsidRPr="00A766EE">
        <w:t>Objectives</w:t>
      </w:r>
      <w:bookmarkEnd w:id="4"/>
    </w:p>
    <w:p w14:paraId="36EAA525" w14:textId="77777777" w:rsidR="006714F3" w:rsidRDefault="00EF173F" w:rsidP="006714F3">
      <w:pPr>
        <w:pStyle w:val="ListParagraph"/>
        <w:numPr>
          <w:ilvl w:val="0"/>
          <w:numId w:val="2"/>
        </w:numPr>
        <w:jc w:val="left"/>
      </w:pPr>
      <w:r>
        <w:t>Use photogates to determine the initial speed of the ball.</w:t>
      </w:r>
      <w:r w:rsidR="006714F3">
        <w:tab/>
      </w:r>
    </w:p>
    <w:p w14:paraId="36EAA526" w14:textId="77777777" w:rsidR="006714F3" w:rsidRDefault="00EF173F" w:rsidP="006714F3">
      <w:pPr>
        <w:pStyle w:val="ListParagraph"/>
        <w:numPr>
          <w:ilvl w:val="0"/>
          <w:numId w:val="2"/>
        </w:numPr>
        <w:jc w:val="left"/>
      </w:pPr>
      <w:r>
        <w:t xml:space="preserve">Predict and verify the time of flight of a ball launched at an angle. </w:t>
      </w:r>
      <w:r w:rsidR="006714F3">
        <w:tab/>
      </w:r>
    </w:p>
    <w:p w14:paraId="36EAA527" w14:textId="77777777" w:rsidR="006714F3" w:rsidRDefault="001D09BB" w:rsidP="006714F3">
      <w:pPr>
        <w:pStyle w:val="ListParagraph"/>
        <w:numPr>
          <w:ilvl w:val="0"/>
          <w:numId w:val="2"/>
        </w:numPr>
        <w:jc w:val="left"/>
      </w:pPr>
      <w:r>
        <w:t>Confirm that the initial kinetic energy of a projectile shot straight up is transformed into an equal amount of gravitational potential energy.</w:t>
      </w:r>
      <w:r w:rsidR="00EF173F">
        <w:tab/>
      </w:r>
      <w:r w:rsidR="006714F3">
        <w:tab/>
      </w:r>
    </w:p>
    <w:p w14:paraId="36EAA528" w14:textId="77777777" w:rsidR="00DF0807" w:rsidRDefault="006714F3" w:rsidP="006714F3">
      <w:pPr>
        <w:pStyle w:val="ListParagraph"/>
        <w:numPr>
          <w:ilvl w:val="0"/>
          <w:numId w:val="2"/>
        </w:numPr>
        <w:jc w:val="left"/>
      </w:pPr>
      <w:r>
        <w:t>Predict the landing point of a projectile in order to h</w:t>
      </w:r>
      <w:r w:rsidR="00EF173F">
        <w:t>it a target</w:t>
      </w:r>
      <w:r>
        <w:t xml:space="preserve">. </w:t>
      </w:r>
    </w:p>
    <w:p w14:paraId="36EAA529" w14:textId="77777777" w:rsidR="006714F3" w:rsidRPr="001D09BB" w:rsidRDefault="006714F3" w:rsidP="006714F3">
      <w:pPr>
        <w:jc w:val="left"/>
      </w:pPr>
    </w:p>
    <w:p w14:paraId="36EAA52A" w14:textId="77777777" w:rsidR="00E06987" w:rsidRDefault="00082F0B" w:rsidP="00BA7473">
      <w:pPr>
        <w:pStyle w:val="Heading2"/>
      </w:pPr>
      <w:r>
        <w:t>Materials</w:t>
      </w:r>
    </w:p>
    <w:p w14:paraId="36EAA52B" w14:textId="77777777" w:rsidR="00F71CCE" w:rsidRPr="00091275" w:rsidRDefault="0016287D" w:rsidP="00610C20">
      <w:pPr>
        <w:pStyle w:val="ListParagraph"/>
        <w:numPr>
          <w:ilvl w:val="0"/>
          <w:numId w:val="3"/>
        </w:numPr>
        <w:jc w:val="left"/>
        <w:rPr>
          <w:color w:val="auto"/>
          <w:lang w:val="en-GB"/>
        </w:rPr>
      </w:pPr>
      <w:r w:rsidRPr="00091275">
        <w:rPr>
          <w:color w:val="auto"/>
          <w:lang w:val="en-GB"/>
        </w:rPr>
        <w:t>Computer</w:t>
      </w:r>
      <w:r w:rsidR="007E6265" w:rsidRPr="00091275">
        <w:rPr>
          <w:color w:val="auto"/>
          <w:lang w:val="en-GB"/>
        </w:rPr>
        <w:t xml:space="preserve"> equipped with </w:t>
      </w:r>
      <w:r w:rsidR="007E6265" w:rsidRPr="00091275">
        <w:rPr>
          <w:i/>
          <w:color w:val="auto"/>
          <w:lang w:val="en-GB"/>
        </w:rPr>
        <w:t>Logger Pro</w:t>
      </w:r>
      <w:r w:rsidR="007E6265" w:rsidRPr="00091275">
        <w:rPr>
          <w:color w:val="auto"/>
          <w:lang w:val="en-GB"/>
        </w:rPr>
        <w:t xml:space="preserve"> and a Vernier computer interface</w:t>
      </w:r>
    </w:p>
    <w:p w14:paraId="36EAA52C" w14:textId="77777777" w:rsidR="008D7098" w:rsidRPr="00820C74" w:rsidRDefault="00820C74" w:rsidP="00820C74">
      <w:pPr>
        <w:pStyle w:val="ListParagraph"/>
        <w:numPr>
          <w:ilvl w:val="0"/>
          <w:numId w:val="3"/>
        </w:numPr>
        <w:jc w:val="left"/>
        <w:rPr>
          <w:color w:val="auto"/>
          <w:lang w:val="en-GB"/>
        </w:rPr>
      </w:pPr>
      <w:r>
        <w:rPr>
          <w:color w:val="auto"/>
          <w:lang w:val="en-GB"/>
        </w:rPr>
        <w:t>Launcher, h</w:t>
      </w:r>
      <w:r w:rsidRPr="00820C74">
        <w:rPr>
          <w:color w:val="auto"/>
          <w:lang w:val="en-GB"/>
        </w:rPr>
        <w:t>and pump</w:t>
      </w:r>
      <w:r>
        <w:rPr>
          <w:color w:val="auto"/>
          <w:lang w:val="en-GB"/>
        </w:rPr>
        <w:t xml:space="preserve"> and </w:t>
      </w:r>
      <w:r w:rsidR="008D7098">
        <w:rPr>
          <w:color w:val="auto"/>
          <w:lang w:val="en-GB"/>
        </w:rPr>
        <w:t>one steel ball</w:t>
      </w:r>
    </w:p>
    <w:p w14:paraId="36EAA52D" w14:textId="77777777" w:rsidR="008D7098" w:rsidRDefault="008D7098" w:rsidP="00D92F8E">
      <w:pPr>
        <w:pStyle w:val="ListParagraph"/>
        <w:numPr>
          <w:ilvl w:val="0"/>
          <w:numId w:val="3"/>
        </w:numPr>
        <w:jc w:val="left"/>
        <w:rPr>
          <w:color w:val="auto"/>
          <w:lang w:val="en-GB"/>
        </w:rPr>
      </w:pPr>
      <w:r>
        <w:rPr>
          <w:color w:val="auto"/>
          <w:lang w:val="en-GB"/>
        </w:rPr>
        <w:t>Safety goggles</w:t>
      </w:r>
    </w:p>
    <w:p w14:paraId="36EAA52E" w14:textId="77777777" w:rsidR="00171CD9" w:rsidRDefault="00171CD9" w:rsidP="00D92F8E">
      <w:pPr>
        <w:pStyle w:val="ListParagraph"/>
        <w:numPr>
          <w:ilvl w:val="0"/>
          <w:numId w:val="3"/>
        </w:numPr>
        <w:jc w:val="left"/>
        <w:rPr>
          <w:color w:val="auto"/>
          <w:lang w:val="en-GB"/>
        </w:rPr>
      </w:pPr>
      <w:r>
        <w:rPr>
          <w:color w:val="auto"/>
          <w:lang w:val="en-GB"/>
        </w:rPr>
        <w:t>Time of flight pad</w:t>
      </w:r>
      <w:r w:rsidR="000860E2">
        <w:rPr>
          <w:color w:val="auto"/>
          <w:lang w:val="en-GB"/>
        </w:rPr>
        <w:t xml:space="preserve"> mounted on a lab jack</w:t>
      </w:r>
    </w:p>
    <w:p w14:paraId="36EAA52F" w14:textId="77777777" w:rsidR="008D7098" w:rsidRDefault="008D7098" w:rsidP="00D92F8E">
      <w:pPr>
        <w:pStyle w:val="ListParagraph"/>
        <w:numPr>
          <w:ilvl w:val="0"/>
          <w:numId w:val="3"/>
        </w:numPr>
        <w:jc w:val="left"/>
        <w:rPr>
          <w:color w:val="auto"/>
          <w:lang w:val="en-GB"/>
        </w:rPr>
      </w:pPr>
      <w:r>
        <w:rPr>
          <w:color w:val="auto"/>
          <w:lang w:val="en-GB"/>
        </w:rPr>
        <w:t>Level</w:t>
      </w:r>
    </w:p>
    <w:p w14:paraId="36EAA530" w14:textId="77777777" w:rsidR="008D7098" w:rsidRDefault="008D7098" w:rsidP="00D92F8E">
      <w:pPr>
        <w:pStyle w:val="ListParagraph"/>
        <w:numPr>
          <w:ilvl w:val="0"/>
          <w:numId w:val="3"/>
        </w:numPr>
        <w:jc w:val="left"/>
        <w:rPr>
          <w:color w:val="auto"/>
          <w:lang w:val="en-GB"/>
        </w:rPr>
      </w:pPr>
      <w:r>
        <w:rPr>
          <w:color w:val="auto"/>
          <w:lang w:val="en-GB"/>
        </w:rPr>
        <w:t>Meter stick and universal support</w:t>
      </w:r>
    </w:p>
    <w:p w14:paraId="36EAA531" w14:textId="77777777" w:rsidR="00820C74" w:rsidRPr="00820C74" w:rsidRDefault="00820C74" w:rsidP="00820C74">
      <w:pPr>
        <w:pStyle w:val="ListParagraph"/>
        <w:numPr>
          <w:ilvl w:val="0"/>
          <w:numId w:val="3"/>
        </w:numPr>
        <w:jc w:val="left"/>
        <w:rPr>
          <w:lang w:val="en-GB"/>
        </w:rPr>
      </w:pPr>
      <w:r>
        <w:rPr>
          <w:lang w:val="en-GB"/>
        </w:rPr>
        <w:t>Electronic balance (one per classroom)</w:t>
      </w:r>
    </w:p>
    <w:p w14:paraId="36EAA532" w14:textId="5C6FD1AA" w:rsidR="00894086" w:rsidRDefault="00894086" w:rsidP="00D92F8E">
      <w:pPr>
        <w:pStyle w:val="ListParagraph"/>
        <w:numPr>
          <w:ilvl w:val="0"/>
          <w:numId w:val="3"/>
        </w:numPr>
        <w:jc w:val="left"/>
        <w:rPr>
          <w:color w:val="auto"/>
          <w:lang w:val="en-GB"/>
        </w:rPr>
      </w:pPr>
      <w:r>
        <w:rPr>
          <w:color w:val="auto"/>
          <w:lang w:val="en-GB"/>
        </w:rPr>
        <w:t>2 m stick</w:t>
      </w:r>
      <w:r w:rsidR="003C7996">
        <w:rPr>
          <w:color w:val="auto"/>
          <w:lang w:val="en-GB"/>
        </w:rPr>
        <w:t xml:space="preserve"> or measuring tape</w:t>
      </w:r>
    </w:p>
    <w:p w14:paraId="36EAA533" w14:textId="77777777" w:rsidR="00894086" w:rsidRPr="002A76A7" w:rsidRDefault="00894086" w:rsidP="00D92F8E">
      <w:pPr>
        <w:pStyle w:val="ListParagraph"/>
        <w:numPr>
          <w:ilvl w:val="0"/>
          <w:numId w:val="3"/>
        </w:numPr>
        <w:jc w:val="left"/>
        <w:rPr>
          <w:color w:val="auto"/>
          <w:lang w:val="en-GB"/>
        </w:rPr>
      </w:pPr>
      <w:r>
        <w:rPr>
          <w:color w:val="auto"/>
          <w:lang w:val="en-GB"/>
        </w:rPr>
        <w:t>Wooden box and foam mat</w:t>
      </w:r>
    </w:p>
    <w:p w14:paraId="36EAA534" w14:textId="77777777" w:rsidR="0035479B" w:rsidRPr="0035479B" w:rsidRDefault="0035479B" w:rsidP="00FE0350">
      <w:pPr>
        <w:jc w:val="left"/>
        <w:rPr>
          <w:lang w:val="en-GB"/>
        </w:rPr>
      </w:pPr>
      <w:r w:rsidRPr="00456890">
        <w:rPr>
          <w:lang w:val="en-GB"/>
        </w:rPr>
        <w:tab/>
      </w:r>
    </w:p>
    <w:p w14:paraId="36EAA535" w14:textId="77777777" w:rsidR="00082F0B" w:rsidRDefault="00082F0B" w:rsidP="00BA7473">
      <w:pPr>
        <w:pStyle w:val="Heading2"/>
      </w:pPr>
      <w:r>
        <w:t xml:space="preserve">Safety </w:t>
      </w:r>
      <w:r w:rsidRPr="007C6F2F">
        <w:t>warnings</w:t>
      </w:r>
    </w:p>
    <w:p w14:paraId="36EAA536" w14:textId="77777777" w:rsidR="00520166" w:rsidRDefault="008D7098" w:rsidP="008D7098">
      <w:r>
        <w:t>Never look down the front of the barrel because it may be loaded. Safety glasses are provided, we recommend wearing the goggles at all times during data collection.</w:t>
      </w:r>
    </w:p>
    <w:p w14:paraId="36EAA537" w14:textId="77777777" w:rsidR="00686A72" w:rsidRPr="008D7098" w:rsidRDefault="00686A72" w:rsidP="008D7098"/>
    <w:p w14:paraId="36EAA538" w14:textId="77777777" w:rsidR="00465B5A" w:rsidRPr="00465B5A" w:rsidRDefault="00465B5A" w:rsidP="00BA7473">
      <w:pPr>
        <w:pStyle w:val="Heading2"/>
      </w:pPr>
      <w:r w:rsidRPr="00465B5A">
        <w:t>References for this manual</w:t>
      </w:r>
      <w:r>
        <w:tab/>
      </w:r>
    </w:p>
    <w:p w14:paraId="36EAA539" w14:textId="77777777" w:rsidR="006A222A" w:rsidRPr="0032579F" w:rsidRDefault="006714F3" w:rsidP="0032579F">
      <w:pPr>
        <w:pStyle w:val="ListParagraph"/>
        <w:numPr>
          <w:ilvl w:val="0"/>
          <w:numId w:val="4"/>
        </w:numPr>
        <w:jc w:val="left"/>
      </w:pPr>
      <w:r w:rsidRPr="006714F3">
        <w:rPr>
          <w:i/>
        </w:rPr>
        <w:t>Projectile launcher</w:t>
      </w:r>
      <w:r w:rsidR="001B52D4" w:rsidRPr="006714F3">
        <w:t>. PASCO scientific.</w:t>
      </w:r>
      <w:r w:rsidR="00465B5A">
        <w:t xml:space="preserve"> </w:t>
      </w:r>
      <w:r w:rsidR="006A222A">
        <w:br w:type="page"/>
      </w:r>
    </w:p>
    <w:p w14:paraId="36EAA53A" w14:textId="77777777" w:rsidR="006313DA" w:rsidRDefault="00A96014" w:rsidP="006313DA">
      <w:pPr>
        <w:pStyle w:val="Heading2"/>
      </w:pPr>
      <w:r>
        <w:lastRenderedPageBreak/>
        <w:t>Procedure</w:t>
      </w:r>
    </w:p>
    <w:p w14:paraId="36EAA53B" w14:textId="77777777" w:rsidR="002E2407" w:rsidRPr="00907FE3" w:rsidRDefault="000F46F6" w:rsidP="002E2407">
      <w:pPr>
        <w:pStyle w:val="Heading3"/>
      </w:pPr>
      <w:r>
        <w:t>Levelling the launcher</w:t>
      </w:r>
      <w:r w:rsidR="002E2407">
        <w:tab/>
      </w:r>
    </w:p>
    <w:p w14:paraId="36EAA53C" w14:textId="77777777" w:rsidR="002E2407" w:rsidRPr="002E2407" w:rsidRDefault="002E2407" w:rsidP="00D6516A">
      <w:pPr>
        <w:pStyle w:val="ListParagraph"/>
        <w:numPr>
          <w:ilvl w:val="0"/>
          <w:numId w:val="1"/>
        </w:numPr>
        <w:ind w:left="851" w:hanging="131"/>
      </w:pPr>
      <w:r>
        <w:rPr>
          <w:lang w:val="en-GB"/>
        </w:rPr>
        <w:t>Familiarize yourself with the projectile launcher. Make sure</w:t>
      </w:r>
      <w:r w:rsidR="00D6516A" w:rsidRPr="002E2407">
        <w:rPr>
          <w:lang w:val="en-GB"/>
        </w:rPr>
        <w:t xml:space="preserve"> the launcher </w:t>
      </w:r>
      <w:r>
        <w:rPr>
          <w:lang w:val="en-GB"/>
        </w:rPr>
        <w:t xml:space="preserve">is </w:t>
      </w:r>
      <w:r w:rsidR="005B71C6">
        <w:rPr>
          <w:lang w:val="en-GB"/>
        </w:rPr>
        <w:t>installed on a sturdy table and secured</w:t>
      </w:r>
      <w:r w:rsidR="00B355F4" w:rsidRPr="002E2407">
        <w:rPr>
          <w:lang w:val="en-GB"/>
        </w:rPr>
        <w:t xml:space="preserve"> with table </w:t>
      </w:r>
      <w:r w:rsidR="00D6516A" w:rsidRPr="002E2407">
        <w:rPr>
          <w:lang w:val="en-GB"/>
        </w:rPr>
        <w:t>clamps.</w:t>
      </w:r>
      <w:r>
        <w:rPr>
          <w:lang w:val="en-GB"/>
        </w:rPr>
        <w:tab/>
      </w:r>
      <w:r>
        <w:rPr>
          <w:lang w:val="en-GB"/>
        </w:rPr>
        <w:br/>
      </w:r>
    </w:p>
    <w:p w14:paraId="36EAA53D" w14:textId="77777777" w:rsidR="002E2407" w:rsidRPr="002E2407" w:rsidRDefault="002E2407" w:rsidP="002E2407">
      <w:pPr>
        <w:pStyle w:val="ListParagraph"/>
        <w:numPr>
          <w:ilvl w:val="0"/>
          <w:numId w:val="1"/>
        </w:numPr>
        <w:ind w:left="851" w:hanging="131"/>
      </w:pPr>
      <w:r w:rsidRPr="002E2407">
        <w:rPr>
          <w:lang w:val="en-GB"/>
        </w:rPr>
        <w:t>Using the lower knob on the back of the unit, adjust the orientation of the launch chamber until level and secure the knob.</w:t>
      </w:r>
      <w:r w:rsidR="006C10F7">
        <w:rPr>
          <w:lang w:val="en-GB"/>
        </w:rPr>
        <w:t xml:space="preserve"> Your launcher should aim towards your end of the table and not at the neighbouring student station.</w:t>
      </w:r>
      <w:r>
        <w:rPr>
          <w:lang w:val="en-GB"/>
        </w:rPr>
        <w:tab/>
      </w:r>
      <w:r>
        <w:rPr>
          <w:lang w:val="en-GB"/>
        </w:rPr>
        <w:br/>
      </w:r>
    </w:p>
    <w:p w14:paraId="36EAA53E" w14:textId="77777777" w:rsidR="000F46F6" w:rsidRPr="000F46F6" w:rsidRDefault="002E2407" w:rsidP="002E2407">
      <w:pPr>
        <w:pStyle w:val="ListParagraph"/>
        <w:numPr>
          <w:ilvl w:val="0"/>
          <w:numId w:val="1"/>
        </w:numPr>
        <w:ind w:left="851" w:hanging="131"/>
      </w:pPr>
      <w:r>
        <w:rPr>
          <w:lang w:val="en-GB"/>
        </w:rPr>
        <w:t>U</w:t>
      </w:r>
      <w:r w:rsidRPr="002E2407">
        <w:rPr>
          <w:lang w:val="en-GB"/>
        </w:rPr>
        <w:t xml:space="preserve">sing the upper knob on the back of the unit, adjust the position of the angle markings until the zero marking is aligned with the </w:t>
      </w:r>
      <w:r w:rsidR="000F46F6">
        <w:rPr>
          <w:lang w:val="en-GB"/>
        </w:rPr>
        <w:t>centre</w:t>
      </w:r>
      <w:r w:rsidRPr="002E2407">
        <w:rPr>
          <w:lang w:val="en-GB"/>
        </w:rPr>
        <w:t xml:space="preserve"> of the launch chamber and secure the knob.</w:t>
      </w:r>
      <w:r w:rsidR="000F46F6">
        <w:rPr>
          <w:lang w:val="en-GB"/>
        </w:rPr>
        <w:tab/>
      </w:r>
      <w:r w:rsidR="000F46F6">
        <w:rPr>
          <w:lang w:val="en-GB"/>
        </w:rPr>
        <w:br/>
      </w:r>
    </w:p>
    <w:p w14:paraId="36EAA53F" w14:textId="77777777" w:rsidR="002E2407" w:rsidRPr="000F46F6" w:rsidRDefault="002E2407" w:rsidP="002E2407">
      <w:pPr>
        <w:pStyle w:val="ListParagraph"/>
        <w:numPr>
          <w:ilvl w:val="0"/>
          <w:numId w:val="1"/>
        </w:numPr>
        <w:ind w:left="851" w:hanging="131"/>
      </w:pPr>
      <w:r w:rsidRPr="000F46F6">
        <w:rPr>
          <w:lang w:val="en-GB"/>
        </w:rPr>
        <w:t>Now that you’ve aligned the zero marking with true horizontal, you can loosen the lower knob and move the launch chamber to the desired launch angle, and secure the knob.</w:t>
      </w:r>
    </w:p>
    <w:p w14:paraId="36EAA540" w14:textId="77777777" w:rsidR="002E2407" w:rsidRDefault="002E2407" w:rsidP="002E2407">
      <w:pPr>
        <w:ind w:left="720"/>
        <w:rPr>
          <w:lang w:val="en-GB"/>
        </w:rPr>
      </w:pPr>
    </w:p>
    <w:p w14:paraId="36EAA541" w14:textId="77777777" w:rsidR="000F46F6" w:rsidRPr="000F46F6" w:rsidRDefault="000F46F6" w:rsidP="000F46F6">
      <w:pPr>
        <w:pStyle w:val="Heading3"/>
      </w:pPr>
      <w:bookmarkStart w:id="5" w:name="_Ref371414756"/>
      <w:r w:rsidRPr="000F46F6">
        <w:t>Basic launching procedure</w:t>
      </w:r>
      <w:bookmarkEnd w:id="5"/>
    </w:p>
    <w:p w14:paraId="36EAA542" w14:textId="77777777" w:rsidR="000F46F6" w:rsidRDefault="000F46F6" w:rsidP="00D6516A">
      <w:pPr>
        <w:pStyle w:val="ListParagraph"/>
        <w:numPr>
          <w:ilvl w:val="0"/>
          <w:numId w:val="14"/>
        </w:numPr>
        <w:ind w:left="851" w:hanging="142"/>
        <w:rPr>
          <w:lang w:val="en-GB"/>
        </w:rPr>
      </w:pPr>
      <w:r>
        <w:rPr>
          <w:lang w:val="en-GB"/>
        </w:rPr>
        <w:t>Turn on your computer and launch the Logger Pro program.</w:t>
      </w:r>
      <w:r>
        <w:rPr>
          <w:lang w:val="en-GB"/>
        </w:rPr>
        <w:tab/>
      </w:r>
      <w:r>
        <w:rPr>
          <w:lang w:val="en-GB"/>
        </w:rPr>
        <w:br/>
      </w:r>
    </w:p>
    <w:p w14:paraId="36EAA543" w14:textId="77777777" w:rsidR="000F46F6" w:rsidRDefault="00D6516A" w:rsidP="00D6516A">
      <w:pPr>
        <w:pStyle w:val="ListParagraph"/>
        <w:numPr>
          <w:ilvl w:val="0"/>
          <w:numId w:val="14"/>
        </w:numPr>
        <w:ind w:left="851" w:hanging="142"/>
        <w:rPr>
          <w:lang w:val="en-GB"/>
        </w:rPr>
      </w:pPr>
      <w:r w:rsidRPr="000F46F6">
        <w:rPr>
          <w:lang w:val="en-GB"/>
        </w:rPr>
        <w:t>Connect the hand pump to the launcher</w:t>
      </w:r>
      <w:r w:rsidR="007B5B15">
        <w:rPr>
          <w:lang w:val="en-GB"/>
        </w:rPr>
        <w:t xml:space="preserve"> (on its left side)</w:t>
      </w:r>
      <w:r w:rsidRPr="000F46F6">
        <w:rPr>
          <w:lang w:val="en-GB"/>
        </w:rPr>
        <w:t>.</w:t>
      </w:r>
      <w:r w:rsidR="000F46F6">
        <w:rPr>
          <w:lang w:val="en-GB"/>
        </w:rPr>
        <w:tab/>
      </w:r>
      <w:r w:rsidR="000F46F6">
        <w:rPr>
          <w:lang w:val="en-GB"/>
        </w:rPr>
        <w:br/>
      </w:r>
    </w:p>
    <w:p w14:paraId="36EAA544" w14:textId="77777777" w:rsidR="000F46F6" w:rsidRPr="000F46F6" w:rsidRDefault="00D6516A" w:rsidP="000F46F6">
      <w:pPr>
        <w:pStyle w:val="ListParagraph"/>
        <w:numPr>
          <w:ilvl w:val="0"/>
          <w:numId w:val="14"/>
        </w:numPr>
        <w:ind w:left="851" w:hanging="142"/>
        <w:rPr>
          <w:lang w:val="en-GB"/>
        </w:rPr>
      </w:pPr>
      <w:r w:rsidRPr="000F46F6">
        <w:rPr>
          <w:lang w:val="en-GB"/>
        </w:rPr>
        <w:t>Set the desired launch angle</w:t>
      </w:r>
      <w:r w:rsidR="000F46F6">
        <w:rPr>
          <w:lang w:val="en-GB"/>
        </w:rPr>
        <w:t xml:space="preserve"> to </w:t>
      </w:r>
      <m:oMath>
        <m:r>
          <w:rPr>
            <w:rFonts w:ascii="Cambria Math" w:hAnsi="Cambria Math"/>
            <w:lang w:val="en-GB"/>
          </w:rPr>
          <m:t>θ=45°</m:t>
        </m:r>
      </m:oMath>
      <w:r w:rsidRPr="000F46F6">
        <w:rPr>
          <w:lang w:val="en-GB"/>
        </w:rPr>
        <w:t>.</w:t>
      </w:r>
      <w:r w:rsidR="000F46F6">
        <w:rPr>
          <w:lang w:val="en-GB"/>
        </w:rPr>
        <w:tab/>
      </w:r>
      <w:r w:rsidR="000F46F6">
        <w:rPr>
          <w:lang w:val="en-GB"/>
        </w:rPr>
        <w:br/>
      </w:r>
    </w:p>
    <w:p w14:paraId="36EAA545" w14:textId="3ED1BDA8" w:rsidR="00C372E0" w:rsidRDefault="00D6516A" w:rsidP="000F46F6">
      <w:pPr>
        <w:pStyle w:val="ListParagraph"/>
        <w:numPr>
          <w:ilvl w:val="0"/>
          <w:numId w:val="14"/>
        </w:numPr>
        <w:ind w:left="851" w:hanging="142"/>
        <w:rPr>
          <w:lang w:val="en-GB"/>
        </w:rPr>
      </w:pPr>
      <w:r w:rsidRPr="000F46F6">
        <w:rPr>
          <w:lang w:val="en-GB"/>
        </w:rPr>
        <w:t xml:space="preserve">Insert </w:t>
      </w:r>
      <w:r w:rsidR="000F46F6">
        <w:rPr>
          <w:lang w:val="en-GB"/>
        </w:rPr>
        <w:t>the</w:t>
      </w:r>
      <w:r w:rsidRPr="000F46F6">
        <w:rPr>
          <w:lang w:val="en-GB"/>
        </w:rPr>
        <w:t xml:space="preserve"> steel ball into the barrel. </w:t>
      </w:r>
      <w:r w:rsidR="007B5B15">
        <w:rPr>
          <w:lang w:val="en-GB"/>
        </w:rPr>
        <w:t xml:space="preserve">You </w:t>
      </w:r>
      <w:r w:rsidR="00BA7AB0">
        <w:rPr>
          <w:lang w:val="en-GB"/>
        </w:rPr>
        <w:t>might have</w:t>
      </w:r>
      <w:r w:rsidR="007B5B15">
        <w:rPr>
          <w:lang w:val="en-GB"/>
        </w:rPr>
        <w:t xml:space="preserve"> to</w:t>
      </w:r>
      <w:r w:rsidR="00BA7AB0">
        <w:rPr>
          <w:lang w:val="en-GB"/>
        </w:rPr>
        <w:t xml:space="preserve"> slightly</w:t>
      </w:r>
      <w:r w:rsidR="007B5B15">
        <w:rPr>
          <w:lang w:val="en-GB"/>
        </w:rPr>
        <w:t xml:space="preserve"> push the ball</w:t>
      </w:r>
      <w:r w:rsidR="00BA7AB0">
        <w:rPr>
          <w:lang w:val="en-GB"/>
        </w:rPr>
        <w:t xml:space="preserve"> at the entrance of the barrel before you it</w:t>
      </w:r>
      <w:r w:rsidR="007B5B15">
        <w:rPr>
          <w:lang w:val="en-GB"/>
        </w:rPr>
        <w:t xml:space="preserve"> slowly going down to the bottom of the barrel</w:t>
      </w:r>
      <w:r w:rsidR="00BA7AB0">
        <w:rPr>
          <w:lang w:val="en-GB"/>
        </w:rPr>
        <w:t xml:space="preserve"> by itself</w:t>
      </w:r>
      <w:r w:rsidRPr="000F46F6">
        <w:rPr>
          <w:lang w:val="en-GB"/>
        </w:rPr>
        <w:t>.</w:t>
      </w:r>
      <w:r w:rsidR="000F46F6">
        <w:rPr>
          <w:lang w:val="en-GB"/>
        </w:rPr>
        <w:tab/>
      </w:r>
      <w:r w:rsidR="005E0802">
        <w:rPr>
          <w:lang w:val="en-GB"/>
        </w:rPr>
        <w:br/>
      </w:r>
      <w:r w:rsidR="005E0802">
        <w:rPr>
          <w:lang w:val="en-GB"/>
        </w:rPr>
        <w:br/>
      </w:r>
      <w:r w:rsidR="00531216">
        <w:rPr>
          <w:b/>
          <w:color w:val="FF0000"/>
          <w:lang w:val="en-GB"/>
        </w:rPr>
        <w:t>REMINDER</w:t>
      </w:r>
      <w:r w:rsidR="005E0802" w:rsidRPr="005E0802">
        <w:rPr>
          <w:b/>
          <w:color w:val="FF0000"/>
          <w:lang w:val="en-GB"/>
        </w:rPr>
        <w:t>: all students should wear goggles</w:t>
      </w:r>
      <w:r w:rsidR="002B4403">
        <w:rPr>
          <w:b/>
          <w:color w:val="FF0000"/>
          <w:lang w:val="en-GB"/>
        </w:rPr>
        <w:t xml:space="preserve"> during the shootings</w:t>
      </w:r>
      <w:r w:rsidR="005E0802" w:rsidRPr="005E0802">
        <w:rPr>
          <w:b/>
          <w:color w:val="FF0000"/>
          <w:lang w:val="en-GB"/>
        </w:rPr>
        <w:t xml:space="preserve">.   </w:t>
      </w:r>
      <w:r w:rsidR="000F46F6" w:rsidRPr="000F46F6">
        <w:rPr>
          <w:lang w:val="en-GB"/>
        </w:rPr>
        <w:tab/>
      </w:r>
      <w:r w:rsidR="00C372E0">
        <w:rPr>
          <w:lang w:val="en-GB"/>
        </w:rPr>
        <w:br/>
      </w:r>
    </w:p>
    <w:p w14:paraId="36EAA546" w14:textId="77777777" w:rsidR="000F46F6" w:rsidRPr="000F46F6" w:rsidRDefault="005E0802" w:rsidP="000F46F6">
      <w:pPr>
        <w:pStyle w:val="ListParagraph"/>
        <w:numPr>
          <w:ilvl w:val="0"/>
          <w:numId w:val="14"/>
        </w:numPr>
        <w:ind w:left="851" w:hanging="142"/>
        <w:rPr>
          <w:lang w:val="en-GB"/>
        </w:rPr>
      </w:pPr>
      <w:r>
        <w:rPr>
          <w:lang w:val="en-GB"/>
        </w:rPr>
        <w:t xml:space="preserve">A wooden box has been installed at the end of the table to stop the ball. </w:t>
      </w:r>
      <w:r w:rsidR="00C372E0">
        <w:rPr>
          <w:lang w:val="en-GB"/>
        </w:rPr>
        <w:t>One student should stand near the end of the table to catch the ball after it hits the surface of the table</w:t>
      </w:r>
      <w:r>
        <w:rPr>
          <w:lang w:val="en-GB"/>
        </w:rPr>
        <w:t xml:space="preserve"> and the box.</w:t>
      </w:r>
      <w:r w:rsidR="00731D51">
        <w:rPr>
          <w:lang w:val="en-GB"/>
        </w:rPr>
        <w:t xml:space="preserve"> Install the foam mat </w:t>
      </w:r>
      <w:r w:rsidR="00DC5E67">
        <w:rPr>
          <w:lang w:val="en-GB"/>
        </w:rPr>
        <w:t>in front of</w:t>
      </w:r>
      <w:r w:rsidR="00731D51">
        <w:rPr>
          <w:lang w:val="en-GB"/>
        </w:rPr>
        <w:t xml:space="preserve"> the wooden box where the ball should land. </w:t>
      </w:r>
      <w:r w:rsidR="00C372E0">
        <w:rPr>
          <w:lang w:val="en-GB"/>
        </w:rPr>
        <w:t xml:space="preserve"> </w:t>
      </w:r>
      <w:r>
        <w:rPr>
          <w:lang w:val="en-GB"/>
        </w:rPr>
        <w:tab/>
      </w:r>
      <w:r w:rsidR="00C372E0" w:rsidRPr="005E0802">
        <w:rPr>
          <w:b/>
          <w:color w:val="FF0000"/>
          <w:lang w:val="en-GB"/>
        </w:rPr>
        <w:tab/>
      </w:r>
      <w:r w:rsidR="000F46F6" w:rsidRPr="005E0802">
        <w:rPr>
          <w:b/>
          <w:color w:val="FF0000"/>
          <w:lang w:val="en-GB"/>
        </w:rPr>
        <w:br/>
      </w:r>
    </w:p>
    <w:p w14:paraId="36EAA547" w14:textId="77777777" w:rsidR="000F46F6" w:rsidRDefault="00D6516A" w:rsidP="00D6516A">
      <w:pPr>
        <w:pStyle w:val="ListParagraph"/>
        <w:numPr>
          <w:ilvl w:val="0"/>
          <w:numId w:val="14"/>
        </w:numPr>
        <w:ind w:left="851" w:hanging="142"/>
        <w:rPr>
          <w:lang w:val="en-GB"/>
        </w:rPr>
      </w:pPr>
      <w:r w:rsidRPr="000F46F6">
        <w:rPr>
          <w:lang w:val="en-GB"/>
        </w:rPr>
        <w:t>Pump the hand pump until the pressure stab</w:t>
      </w:r>
      <w:r w:rsidR="00FB5124" w:rsidRPr="000F46F6">
        <w:rPr>
          <w:lang w:val="en-GB"/>
        </w:rPr>
        <w:t xml:space="preserve">ilizes. You should hear a small </w:t>
      </w:r>
      <w:r w:rsidRPr="000F46F6">
        <w:rPr>
          <w:lang w:val="en-GB"/>
        </w:rPr>
        <w:t>release sound when that pressure is reached. We r</w:t>
      </w:r>
      <w:r w:rsidR="00FB5124" w:rsidRPr="000F46F6">
        <w:rPr>
          <w:lang w:val="en-GB"/>
        </w:rPr>
        <w:t xml:space="preserve">ecommend listening for at least </w:t>
      </w:r>
      <w:r w:rsidRPr="000F46F6">
        <w:rPr>
          <w:lang w:val="en-GB"/>
        </w:rPr>
        <w:t>three small release sounds and then waiting</w:t>
      </w:r>
      <w:r w:rsidR="00FB5124" w:rsidRPr="000F46F6">
        <w:rPr>
          <w:lang w:val="en-GB"/>
        </w:rPr>
        <w:t xml:space="preserve"> for five seconds to ensure the </w:t>
      </w:r>
      <w:r w:rsidRPr="000F46F6">
        <w:rPr>
          <w:lang w:val="en-GB"/>
        </w:rPr>
        <w:t>pressure has fully stabilized.</w:t>
      </w:r>
      <w:r w:rsidR="00163100">
        <w:rPr>
          <w:lang w:val="en-GB"/>
        </w:rPr>
        <w:t xml:space="preserve"> The pressure should be around 40-50 psi. </w:t>
      </w:r>
      <w:r w:rsidR="001A35F6">
        <w:rPr>
          <w:lang w:val="en-GB"/>
        </w:rPr>
        <w:t>If the pressure is too low or too high, s</w:t>
      </w:r>
      <w:r w:rsidR="001A35F6" w:rsidRPr="006D792E">
        <w:rPr>
          <w:lang w:val="en-GB"/>
        </w:rPr>
        <w:t>et the rel</w:t>
      </w:r>
      <w:r w:rsidR="001A35F6">
        <w:rPr>
          <w:lang w:val="en-GB"/>
        </w:rPr>
        <w:t xml:space="preserve">ease pressure by adjusting the </w:t>
      </w:r>
      <w:r w:rsidR="001A35F6" w:rsidRPr="00850B28">
        <w:rPr>
          <w:rStyle w:val="LoggerProinstructionsChar"/>
        </w:rPr>
        <w:t>Range knob</w:t>
      </w:r>
      <w:r w:rsidR="001A35F6" w:rsidRPr="006D792E">
        <w:rPr>
          <w:lang w:val="en-GB"/>
        </w:rPr>
        <w:t>. Turn clockwise for higher pressure and counter-clockwise for lower</w:t>
      </w:r>
      <w:r w:rsidR="001A35F6">
        <w:rPr>
          <w:lang w:val="en-GB"/>
        </w:rPr>
        <w:t xml:space="preserve"> pressure</w:t>
      </w:r>
      <w:r w:rsidR="001A35F6" w:rsidRPr="006D792E">
        <w:rPr>
          <w:lang w:val="en-GB"/>
        </w:rPr>
        <w:t>.</w:t>
      </w:r>
      <w:r w:rsidR="000F46F6">
        <w:rPr>
          <w:lang w:val="en-GB"/>
        </w:rPr>
        <w:tab/>
      </w:r>
      <w:r w:rsidR="000F46F6">
        <w:rPr>
          <w:lang w:val="en-GB"/>
        </w:rPr>
        <w:br/>
      </w:r>
    </w:p>
    <w:p w14:paraId="36EAA548" w14:textId="77777777" w:rsidR="000F46F6" w:rsidRPr="00C372E0" w:rsidRDefault="00C372E0" w:rsidP="00C372E0">
      <w:pPr>
        <w:pStyle w:val="ListParagraph"/>
        <w:numPr>
          <w:ilvl w:val="0"/>
          <w:numId w:val="14"/>
        </w:numPr>
        <w:ind w:left="851" w:hanging="142"/>
        <w:rPr>
          <w:lang w:val="en-GB"/>
        </w:rPr>
      </w:pPr>
      <w:r>
        <w:rPr>
          <w:lang w:val="en-GB"/>
        </w:rPr>
        <w:t xml:space="preserve">Start data collection. </w:t>
      </w:r>
      <w:r w:rsidR="00D6516A" w:rsidRPr="000F46F6">
        <w:rPr>
          <w:lang w:val="en-GB"/>
        </w:rPr>
        <w:t xml:space="preserve">Press and hold the </w:t>
      </w:r>
      <w:r w:rsidR="00D6516A" w:rsidRPr="000F46F6">
        <w:rPr>
          <w:rStyle w:val="LoggerProinstructionsChar"/>
          <w:lang w:val="en-GB"/>
        </w:rPr>
        <w:t>Arm button</w:t>
      </w:r>
      <w:r w:rsidR="00D6516A" w:rsidRPr="000F46F6">
        <w:rPr>
          <w:lang w:val="en-GB"/>
        </w:rPr>
        <w:t>, while still pre</w:t>
      </w:r>
      <w:r w:rsidR="00FB5124" w:rsidRPr="000F46F6">
        <w:rPr>
          <w:lang w:val="en-GB"/>
        </w:rPr>
        <w:t xml:space="preserve">ssing the </w:t>
      </w:r>
      <w:r w:rsidR="00FB5124" w:rsidRPr="00C372E0">
        <w:rPr>
          <w:rStyle w:val="LoggerProinstructionsChar"/>
          <w:lang w:val="en-GB"/>
        </w:rPr>
        <w:t>Arm button</w:t>
      </w:r>
      <w:r w:rsidR="00FB5124" w:rsidRPr="000F46F6">
        <w:rPr>
          <w:lang w:val="en-GB"/>
        </w:rPr>
        <w:t xml:space="preserve">, press the </w:t>
      </w:r>
      <w:r w:rsidR="00D6516A" w:rsidRPr="00C372E0">
        <w:rPr>
          <w:rStyle w:val="LoggerProinstructionsChar"/>
          <w:lang w:val="en-GB"/>
        </w:rPr>
        <w:t>Launch button</w:t>
      </w:r>
      <w:r w:rsidR="00D6516A" w:rsidRPr="000F46F6">
        <w:rPr>
          <w:lang w:val="en-GB"/>
        </w:rPr>
        <w:t xml:space="preserve"> to launch the steel ball. </w:t>
      </w:r>
      <w:r>
        <w:rPr>
          <w:lang w:val="en-GB"/>
        </w:rPr>
        <w:t>D</w:t>
      </w:r>
      <w:r w:rsidR="00D6516A" w:rsidRPr="00C372E0">
        <w:rPr>
          <w:lang w:val="en-GB"/>
        </w:rPr>
        <w:t>ata collection will stop automatically aft</w:t>
      </w:r>
      <w:r w:rsidR="00FB5124" w:rsidRPr="00C372E0">
        <w:rPr>
          <w:lang w:val="en-GB"/>
        </w:rPr>
        <w:t>er the launch.</w:t>
      </w:r>
      <w:r w:rsidR="000F46F6" w:rsidRPr="00C372E0">
        <w:rPr>
          <w:lang w:val="en-GB"/>
        </w:rPr>
        <w:tab/>
      </w:r>
      <w:r w:rsidR="000F46F6" w:rsidRPr="00C372E0">
        <w:rPr>
          <w:lang w:val="en-GB"/>
        </w:rPr>
        <w:br/>
      </w:r>
    </w:p>
    <w:p w14:paraId="36EAA549" w14:textId="77777777" w:rsidR="00604140" w:rsidRDefault="00C372E0" w:rsidP="006D792E">
      <w:pPr>
        <w:pStyle w:val="ListParagraph"/>
        <w:numPr>
          <w:ilvl w:val="0"/>
          <w:numId w:val="14"/>
        </w:numPr>
        <w:ind w:left="851" w:hanging="142"/>
        <w:rPr>
          <w:lang w:val="en-GB"/>
        </w:rPr>
      </w:pPr>
      <w:r>
        <w:rPr>
          <w:lang w:val="en-GB"/>
        </w:rPr>
        <w:t xml:space="preserve">Observe the range of the ball. </w:t>
      </w:r>
      <w:r w:rsidR="006D792E">
        <w:rPr>
          <w:lang w:val="en-GB"/>
        </w:rPr>
        <w:t xml:space="preserve">We want the ball to land </w:t>
      </w:r>
      <w:r w:rsidR="007962B5">
        <w:rPr>
          <w:lang w:val="en-GB"/>
        </w:rPr>
        <w:t xml:space="preserve">on the table and around </w:t>
      </w:r>
      <w:r w:rsidR="006D792E">
        <w:rPr>
          <w:lang w:val="en-GB"/>
        </w:rPr>
        <w:t>30 cm away from the end of the table. If the range is too short or too long, s</w:t>
      </w:r>
      <w:r w:rsidR="000F46F6" w:rsidRPr="006D792E">
        <w:rPr>
          <w:lang w:val="en-GB"/>
        </w:rPr>
        <w:t>et the rel</w:t>
      </w:r>
      <w:r w:rsidR="00850B28">
        <w:rPr>
          <w:lang w:val="en-GB"/>
        </w:rPr>
        <w:t xml:space="preserve">ease pressure by adjusting the </w:t>
      </w:r>
      <w:r w:rsidR="00850B28" w:rsidRPr="00850B28">
        <w:rPr>
          <w:rStyle w:val="LoggerProinstructionsChar"/>
        </w:rPr>
        <w:t>R</w:t>
      </w:r>
      <w:r w:rsidR="000F46F6" w:rsidRPr="00850B28">
        <w:rPr>
          <w:rStyle w:val="LoggerProinstructionsChar"/>
        </w:rPr>
        <w:t>ange knob</w:t>
      </w:r>
      <w:r w:rsidR="000F46F6" w:rsidRPr="006D792E">
        <w:rPr>
          <w:lang w:val="en-GB"/>
        </w:rPr>
        <w:t xml:space="preserve">. Turn clockwise for higher pressure </w:t>
      </w:r>
      <w:r w:rsidR="006D792E">
        <w:rPr>
          <w:lang w:val="en-GB"/>
        </w:rPr>
        <w:t>(higher initial</w:t>
      </w:r>
      <w:r w:rsidR="000F46F6" w:rsidRPr="006D792E">
        <w:rPr>
          <w:lang w:val="en-GB"/>
        </w:rPr>
        <w:t xml:space="preserve"> velocity</w:t>
      </w:r>
      <w:r w:rsidR="006D792E">
        <w:rPr>
          <w:lang w:val="en-GB"/>
        </w:rPr>
        <w:t>)</w:t>
      </w:r>
      <w:r w:rsidR="000F46F6" w:rsidRPr="006D792E">
        <w:rPr>
          <w:lang w:val="en-GB"/>
        </w:rPr>
        <w:t xml:space="preserve"> and counter-clockwise for lower</w:t>
      </w:r>
      <w:r w:rsidR="001A35F6">
        <w:rPr>
          <w:lang w:val="en-GB"/>
        </w:rPr>
        <w:t xml:space="preserve"> pressure</w:t>
      </w:r>
      <w:r w:rsidR="000F46F6" w:rsidRPr="006D792E">
        <w:rPr>
          <w:lang w:val="en-GB"/>
        </w:rPr>
        <w:t xml:space="preserve"> </w:t>
      </w:r>
      <w:r w:rsidR="006D792E">
        <w:rPr>
          <w:lang w:val="en-GB"/>
        </w:rPr>
        <w:t>(lower initial</w:t>
      </w:r>
      <w:r w:rsidR="006D792E" w:rsidRPr="006D792E">
        <w:rPr>
          <w:lang w:val="en-GB"/>
        </w:rPr>
        <w:t xml:space="preserve"> velocity</w:t>
      </w:r>
      <w:r w:rsidR="006D792E">
        <w:rPr>
          <w:lang w:val="en-GB"/>
        </w:rPr>
        <w:t>)</w:t>
      </w:r>
      <w:r w:rsidR="000F46F6" w:rsidRPr="006D792E">
        <w:rPr>
          <w:lang w:val="en-GB"/>
        </w:rPr>
        <w:t>.</w:t>
      </w:r>
      <w:r w:rsidR="006D792E">
        <w:rPr>
          <w:lang w:val="en-GB"/>
        </w:rPr>
        <w:t xml:space="preserve"> Keep launching the ball and adjusting the range knob again until you get the right pressure (right range) and then never touch the range knob until the end of the experiment. </w:t>
      </w:r>
      <w:r w:rsidR="009C1E64">
        <w:rPr>
          <w:lang w:val="en-GB"/>
        </w:rPr>
        <w:tab/>
      </w:r>
      <w:r w:rsidR="00604140">
        <w:rPr>
          <w:lang w:val="en-GB"/>
        </w:rPr>
        <w:br/>
      </w:r>
    </w:p>
    <w:p w14:paraId="36EAA54A" w14:textId="5110A844" w:rsidR="00610C20" w:rsidRPr="006D792E" w:rsidRDefault="00604140" w:rsidP="006D792E">
      <w:pPr>
        <w:pStyle w:val="ListParagraph"/>
        <w:numPr>
          <w:ilvl w:val="0"/>
          <w:numId w:val="14"/>
        </w:numPr>
        <w:ind w:left="851" w:hanging="142"/>
        <w:rPr>
          <w:lang w:val="en-GB"/>
        </w:rPr>
      </w:pPr>
      <w:r>
        <w:rPr>
          <w:lang w:val="en-GB"/>
        </w:rPr>
        <w:t xml:space="preserve">The program should give a launch speed value. The data collected are coming from the two photogates positioned within the launch chamber. </w:t>
      </w:r>
      <w:r w:rsidR="00E6424F">
        <w:rPr>
          <w:lang w:val="en-GB"/>
        </w:rPr>
        <w:t xml:space="preserve">Record the data displayed by the Logger Pro program in </w:t>
      </w:r>
      <w:r w:rsidR="00E6424F" w:rsidRPr="00E6424F">
        <w:rPr>
          <w:rStyle w:val="CrossRefChar"/>
        </w:rPr>
        <w:t>Table 1</w:t>
      </w:r>
      <w:r w:rsidR="00E6424F">
        <w:rPr>
          <w:lang w:val="en-GB"/>
        </w:rPr>
        <w:t xml:space="preserve">. </w:t>
      </w:r>
      <w:r>
        <w:rPr>
          <w:lang w:val="en-GB"/>
        </w:rPr>
        <w:t xml:space="preserve">Use the data you </w:t>
      </w:r>
      <w:r w:rsidR="00900953">
        <w:rPr>
          <w:lang w:val="en-GB"/>
        </w:rPr>
        <w:t>collected</w:t>
      </w:r>
      <w:r>
        <w:rPr>
          <w:lang w:val="en-GB"/>
        </w:rPr>
        <w:t xml:space="preserve"> to explain how the program calculates the initial speed. Note that the </w:t>
      </w:r>
      <w:r>
        <w:rPr>
          <w:lang w:val="en-GB"/>
        </w:rPr>
        <w:lastRenderedPageBreak/>
        <w:t xml:space="preserve">distance between the two photogates is 5 cm.    </w:t>
      </w:r>
      <w:r>
        <w:rPr>
          <w:lang w:val="en-GB"/>
        </w:rPr>
        <w:tab/>
      </w:r>
      <w:r w:rsidR="009C1E64">
        <w:rPr>
          <w:lang w:val="en-GB"/>
        </w:rPr>
        <w:br/>
      </w:r>
    </w:p>
    <w:p w14:paraId="36EAA54B" w14:textId="77777777" w:rsidR="009C1E64" w:rsidRPr="003C7439" w:rsidRDefault="009C1E64" w:rsidP="009C1E64">
      <w:pPr>
        <w:pStyle w:val="Heading3"/>
      </w:pPr>
      <w:bookmarkStart w:id="6" w:name="_Ref371408966"/>
      <w:r>
        <w:t>Measure the launch velocity</w:t>
      </w:r>
      <w:bookmarkEnd w:id="6"/>
    </w:p>
    <w:p w14:paraId="36EAA54C" w14:textId="55F3A803" w:rsidR="00FF3A1B" w:rsidRDefault="00FF3A1B" w:rsidP="00FF3A1B">
      <w:pPr>
        <w:pStyle w:val="ListParagraph"/>
        <w:numPr>
          <w:ilvl w:val="0"/>
          <w:numId w:val="15"/>
        </w:numPr>
        <w:ind w:left="851" w:hanging="142"/>
      </w:pPr>
      <w:r>
        <w:t>Launch the ball</w:t>
      </w:r>
      <w:r w:rsidR="005F3389">
        <w:t xml:space="preserve"> and record the launch speed in </w:t>
      </w:r>
      <w:r w:rsidR="00D9486C">
        <w:rPr>
          <w:rStyle w:val="CrossRefChar"/>
        </w:rPr>
        <w:t>Table 2</w:t>
      </w:r>
      <w:r>
        <w:t>.</w:t>
      </w:r>
      <w:r>
        <w:tab/>
      </w:r>
      <w:r>
        <w:br/>
      </w:r>
    </w:p>
    <w:p w14:paraId="36EAA54D" w14:textId="03037B55" w:rsidR="00FF3A1B" w:rsidRDefault="00FF3A1B" w:rsidP="00FF3A1B">
      <w:pPr>
        <w:pStyle w:val="ListParagraph"/>
        <w:numPr>
          <w:ilvl w:val="0"/>
          <w:numId w:val="15"/>
        </w:numPr>
        <w:ind w:left="851" w:hanging="142"/>
      </w:pPr>
      <w:r>
        <w:t xml:space="preserve">Collect </w:t>
      </w:r>
      <w:r w:rsidR="005F3389">
        <w:t xml:space="preserve">four more readings to complete </w:t>
      </w:r>
      <w:r w:rsidR="005F3389" w:rsidRPr="005F3389">
        <w:rPr>
          <w:rStyle w:val="CrossRefChar"/>
        </w:rPr>
        <w:t xml:space="preserve">Table </w:t>
      </w:r>
      <w:r w:rsidR="00F125F7">
        <w:rPr>
          <w:rStyle w:val="CrossRefChar"/>
        </w:rPr>
        <w:t>2</w:t>
      </w:r>
      <w:r w:rsidR="00E5669E" w:rsidRPr="00E5669E">
        <w:t>.</w:t>
      </w:r>
      <w:r>
        <w:t xml:space="preserve"> </w:t>
      </w:r>
      <w:r>
        <w:tab/>
      </w:r>
      <w:r>
        <w:br/>
      </w:r>
    </w:p>
    <w:p w14:paraId="36EAA54E" w14:textId="1249DD51" w:rsidR="00FF3A1B" w:rsidRDefault="00FF3A1B" w:rsidP="00FF3A1B">
      <w:pPr>
        <w:pStyle w:val="ListParagraph"/>
        <w:numPr>
          <w:ilvl w:val="0"/>
          <w:numId w:val="15"/>
        </w:numPr>
        <w:ind w:left="851" w:hanging="142"/>
      </w:pPr>
      <w:r>
        <w:t>Determine the average speed and its standard error</w:t>
      </w:r>
      <w:r w:rsidR="005966EE">
        <w:t xml:space="preserve"> (bottom of </w:t>
      </w:r>
      <w:r w:rsidR="005966EE" w:rsidRPr="005F3389">
        <w:rPr>
          <w:rStyle w:val="CrossRefChar"/>
        </w:rPr>
        <w:t xml:space="preserve">Table </w:t>
      </w:r>
      <w:r w:rsidR="005966EE">
        <w:rPr>
          <w:rStyle w:val="CrossRefChar"/>
        </w:rPr>
        <w:t>2</w:t>
      </w:r>
      <w:r w:rsidR="005966EE">
        <w:t>)</w:t>
      </w:r>
      <w:r>
        <w:t xml:space="preserve">. You just characterized the initial velocity at the pressure set by the range knob. It is important to not change the range knob until the end of the experiment or you </w:t>
      </w:r>
      <w:r w:rsidR="00EF0DB4">
        <w:t xml:space="preserve">will </w:t>
      </w:r>
      <w:r>
        <w:t xml:space="preserve">have to repeat this section to know the new initial velocity of the ball.  </w:t>
      </w:r>
    </w:p>
    <w:p w14:paraId="36EAA54F" w14:textId="77777777" w:rsidR="00FF3A1B" w:rsidRDefault="00FF3A1B" w:rsidP="00FF3A1B"/>
    <w:p w14:paraId="36EAA550" w14:textId="77777777" w:rsidR="009C1E64" w:rsidRDefault="009C1E64" w:rsidP="009C1E64">
      <w:pPr>
        <w:pStyle w:val="Heading3"/>
      </w:pPr>
      <w:bookmarkStart w:id="7" w:name="_Ref371423925"/>
      <w:r>
        <w:t>Predict the time of flight from the launch velocity</w:t>
      </w:r>
      <w:bookmarkEnd w:id="7"/>
    </w:p>
    <w:p w14:paraId="36EAA551" w14:textId="77777777" w:rsidR="003F0538" w:rsidRDefault="003F0538" w:rsidP="003F0538">
      <w:r>
        <w:t xml:space="preserve">Once the launch speed of the projectile is known, you can use your knowledge of two-dimensional kinematics to predict where the projectile will land and its time of flight. You already know the approximate location of the landing point near the end of the table but you will now determine it from the measured launch velocity.   </w:t>
      </w:r>
    </w:p>
    <w:p w14:paraId="36EAA552" w14:textId="77777777" w:rsidR="003F0538" w:rsidRPr="003F0538" w:rsidRDefault="003F0538" w:rsidP="003F0538"/>
    <w:p w14:paraId="36EAA553" w14:textId="15BEEC33" w:rsidR="00524F08" w:rsidRPr="00524F08" w:rsidRDefault="003F0538" w:rsidP="00090421">
      <w:pPr>
        <w:pStyle w:val="ListParagraph"/>
        <w:numPr>
          <w:ilvl w:val="0"/>
          <w:numId w:val="16"/>
        </w:numPr>
        <w:ind w:left="851" w:hanging="142"/>
      </w:pPr>
      <w:r>
        <w:t>Locate the time of flight pad. The pad functions as an electrical switch to provide timing information. When a projectile strikes the surface of the pad, a circuit is closed and timing information can be recorded by an interface and software. You will use this pad to measure the time interval taken by a projectile from the moment of launch to the moment of landing—in other words, the time of flight.</w:t>
      </w:r>
      <w:r w:rsidR="007D5D2C">
        <w:t xml:space="preserve"> </w:t>
      </w:r>
      <w:r w:rsidR="005C1E3D">
        <w:t xml:space="preserve">Place the pad on the lab jack and adjust the jack height in order to have the surface of the pad at </w:t>
      </w:r>
      <w:r w:rsidR="007D5637">
        <w:t>0.146m from the surface of the table. That height corresponds to the</w:t>
      </w:r>
      <w:r w:rsidR="005C1E3D">
        <w:t xml:space="preserve"> height </w:t>
      </w:r>
      <w:r w:rsidR="007D5637">
        <w:t xml:space="preserve">of </w:t>
      </w:r>
      <w:r w:rsidR="005C1E3D">
        <w:t>the launching point (the center of the circular part of the launcher</w:t>
      </w:r>
      <w:r w:rsidR="00524F08">
        <w:t xml:space="preserve">, see </w:t>
      </w:r>
      <w:r w:rsidR="00524F08" w:rsidRPr="007D5D2C">
        <w:rPr>
          <w:rStyle w:val="CrossRefChar"/>
        </w:rPr>
        <w:fldChar w:fldCharType="begin"/>
      </w:r>
      <w:r w:rsidR="00524F08" w:rsidRPr="007D5D2C">
        <w:rPr>
          <w:rStyle w:val="CrossRefChar"/>
        </w:rPr>
        <w:instrText xml:space="preserve"> REF _Ref371339716 \h </w:instrText>
      </w:r>
      <w:r w:rsidR="00524F08">
        <w:rPr>
          <w:rStyle w:val="CrossRefChar"/>
        </w:rPr>
        <w:instrText xml:space="preserve"> \* MERGEFORMAT </w:instrText>
      </w:r>
      <w:r w:rsidR="00524F08" w:rsidRPr="007D5D2C">
        <w:rPr>
          <w:rStyle w:val="CrossRefChar"/>
        </w:rPr>
      </w:r>
      <w:r w:rsidR="00524F08" w:rsidRPr="007D5D2C">
        <w:rPr>
          <w:rStyle w:val="CrossRefChar"/>
        </w:rPr>
        <w:fldChar w:fldCharType="separate"/>
      </w:r>
      <w:r w:rsidR="009E6AD4" w:rsidRPr="009E6AD4">
        <w:rPr>
          <w:rStyle w:val="CrossRefChar"/>
        </w:rPr>
        <w:t>Figure 1</w:t>
      </w:r>
      <w:r w:rsidR="00524F08" w:rsidRPr="007D5D2C">
        <w:rPr>
          <w:rStyle w:val="CrossRefChar"/>
        </w:rPr>
        <w:fldChar w:fldCharType="end"/>
      </w:r>
      <w:r w:rsidR="005C1E3D">
        <w:t>).</w:t>
      </w:r>
      <w:r w:rsidR="00524F08">
        <w:t xml:space="preserve"> This setup is a particular case of the projectile motion for which </w:t>
      </w:r>
      <m:oMath>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=y</m:t>
        </m:r>
      </m:oMath>
      <w:r w:rsidR="00524F08" w:rsidRPr="00090421">
        <w:rPr>
          <w:rFonts w:eastAsiaTheme="minorEastAsia"/>
        </w:rPr>
        <w:t xml:space="preserve">. This simplifies </w:t>
      </w:r>
      <w:r w:rsidR="00524F08" w:rsidRPr="00524F08">
        <w:rPr>
          <w:rStyle w:val="CrossRefChar"/>
        </w:rPr>
        <w:t>eq. 1</w:t>
      </w:r>
      <w:r w:rsidR="00524F08" w:rsidRPr="00090421">
        <w:rPr>
          <w:rFonts w:eastAsiaTheme="minorEastAsia"/>
        </w:rPr>
        <w:t>, leaving us with:</w:t>
      </w:r>
    </w:p>
    <w:p w14:paraId="36EAA554" w14:textId="77777777" w:rsidR="00524F08" w:rsidRPr="00551320" w:rsidRDefault="00524F08" w:rsidP="00524F08">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24F08" w14:paraId="36EAA558" w14:textId="77777777" w:rsidTr="00867C9D">
        <w:tc>
          <w:tcPr>
            <w:tcW w:w="750" w:type="pct"/>
            <w:vAlign w:val="center"/>
          </w:tcPr>
          <w:p w14:paraId="36EAA555" w14:textId="77777777" w:rsidR="00524F08" w:rsidRDefault="00524F08" w:rsidP="00867C9D">
            <w:pPr>
              <w:rPr>
                <w:rFonts w:eastAsiaTheme="minorEastAsia"/>
                <w:lang w:val="en-US"/>
              </w:rPr>
            </w:pPr>
          </w:p>
        </w:tc>
        <w:tc>
          <w:tcPr>
            <w:tcW w:w="3500" w:type="pct"/>
            <w:vAlign w:val="center"/>
          </w:tcPr>
          <w:p w14:paraId="36EAA556" w14:textId="77777777" w:rsidR="00524F08" w:rsidRPr="00551320" w:rsidRDefault="00524F08" w:rsidP="00524F08">
            <w:pPr>
              <w:jc w:val="center"/>
              <w:rPr>
                <w:rFonts w:eastAsiaTheme="minorEastAsia"/>
                <w:lang w:val="en-US"/>
              </w:rPr>
            </w:pPr>
            <m:oMathPara>
              <m:oMath>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r>
                  <w:rPr>
                    <w:rFonts w:ascii="Cambria Math" w:hAnsi="Cambria Math"/>
                  </w:rPr>
                  <m:t>t</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g</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2</m:t>
                    </m:r>
                  </m:sup>
                </m:sSup>
                <m:r>
                  <w:rPr>
                    <w:rFonts w:ascii="Cambria Math" w:eastAsiaTheme="minorEastAsia" w:hAnsi="Cambria Math"/>
                  </w:rPr>
                  <m:t xml:space="preserve">  ,</m:t>
                </m:r>
              </m:oMath>
            </m:oMathPara>
          </w:p>
        </w:tc>
        <w:tc>
          <w:tcPr>
            <w:tcW w:w="750" w:type="pct"/>
            <w:vAlign w:val="center"/>
          </w:tcPr>
          <w:p w14:paraId="36EAA557" w14:textId="77777777" w:rsidR="00524F08" w:rsidRPr="00383E5D" w:rsidRDefault="00524F08" w:rsidP="00867C9D">
            <w:pPr>
              <w:pStyle w:val="ListParagraph"/>
              <w:numPr>
                <w:ilvl w:val="0"/>
                <w:numId w:val="6"/>
              </w:numPr>
              <w:jc w:val="right"/>
              <w:rPr>
                <w:rFonts w:eastAsiaTheme="minorEastAsia"/>
                <w:lang w:val="en-US"/>
              </w:rPr>
            </w:pPr>
          </w:p>
        </w:tc>
      </w:tr>
    </w:tbl>
    <w:p w14:paraId="36EAA559" w14:textId="77777777" w:rsidR="00524F08" w:rsidRDefault="00524F08" w:rsidP="00524F08">
      <w:pPr>
        <w:rPr>
          <w:lang w:val="en-GB"/>
        </w:rPr>
      </w:pPr>
    </w:p>
    <w:p w14:paraId="36EAA55A" w14:textId="77777777" w:rsidR="00524F08" w:rsidRDefault="00524F08" w:rsidP="00524F08">
      <w:pPr>
        <w:pStyle w:val="ListParagraph"/>
        <w:ind w:left="851"/>
      </w:pPr>
      <w:r>
        <w:t>and a time of flight given by:</w:t>
      </w:r>
    </w:p>
    <w:p w14:paraId="36EAA55B" w14:textId="77777777" w:rsidR="00524F08" w:rsidRPr="00551320" w:rsidRDefault="00524F08" w:rsidP="00524F08">
      <w:pPr>
        <w:rPr>
          <w:rFonts w:eastAsiaTheme="minorEastAsia"/>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24F08" w14:paraId="36EAA55F" w14:textId="77777777" w:rsidTr="00867C9D">
        <w:tc>
          <w:tcPr>
            <w:tcW w:w="750" w:type="pct"/>
            <w:vAlign w:val="center"/>
          </w:tcPr>
          <w:p w14:paraId="36EAA55C" w14:textId="77777777" w:rsidR="00524F08" w:rsidRDefault="00524F08" w:rsidP="00867C9D">
            <w:pPr>
              <w:rPr>
                <w:rFonts w:eastAsiaTheme="minorEastAsia"/>
                <w:lang w:val="en-US"/>
              </w:rPr>
            </w:pPr>
          </w:p>
        </w:tc>
        <w:tc>
          <w:tcPr>
            <w:tcW w:w="3500" w:type="pct"/>
            <w:vAlign w:val="center"/>
          </w:tcPr>
          <w:p w14:paraId="36EAA55D" w14:textId="77777777" w:rsidR="00524F08" w:rsidRPr="00551320" w:rsidRDefault="00524F08" w:rsidP="00867C9D">
            <w:pPr>
              <w:jc w:val="center"/>
              <w:rPr>
                <w:rFonts w:eastAsiaTheme="minorEastAsia"/>
                <w:lang w:val="en-US"/>
              </w:rPr>
            </w:pPr>
            <m:oMathPara>
              <m:oMath>
                <m:r>
                  <w:rPr>
                    <w:rFonts w:ascii="Cambria Math" w:hAnsi="Cambria Math"/>
                  </w:rPr>
                  <m:t>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v</m:t>
                        </m:r>
                      </m:e>
                      <m:sub>
                        <m:r>
                          <w:rPr>
                            <w:rFonts w:ascii="Cambria Math" w:hAnsi="Cambria Math"/>
                          </w:rPr>
                          <m:t>0</m:t>
                        </m:r>
                      </m:sub>
                    </m:sSub>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num>
                  <m:den>
                    <m:r>
                      <w:rPr>
                        <w:rFonts w:ascii="Cambria Math" w:hAnsi="Cambria Math"/>
                      </w:rPr>
                      <m:t>g</m:t>
                    </m:r>
                  </m:den>
                </m:f>
                <m:r>
                  <w:rPr>
                    <w:rFonts w:ascii="Cambria Math" w:eastAsiaTheme="minorEastAsia" w:hAnsi="Cambria Math"/>
                  </w:rPr>
                  <m:t xml:space="preserve">  .</m:t>
                </m:r>
              </m:oMath>
            </m:oMathPara>
          </w:p>
        </w:tc>
        <w:tc>
          <w:tcPr>
            <w:tcW w:w="750" w:type="pct"/>
            <w:vAlign w:val="center"/>
          </w:tcPr>
          <w:p w14:paraId="36EAA55E" w14:textId="77777777" w:rsidR="00524F08" w:rsidRPr="00383E5D" w:rsidRDefault="00524F08" w:rsidP="00867C9D">
            <w:pPr>
              <w:pStyle w:val="ListParagraph"/>
              <w:numPr>
                <w:ilvl w:val="0"/>
                <w:numId w:val="6"/>
              </w:numPr>
              <w:jc w:val="right"/>
              <w:rPr>
                <w:rFonts w:eastAsiaTheme="minorEastAsia"/>
                <w:lang w:val="en-US"/>
              </w:rPr>
            </w:pPr>
          </w:p>
        </w:tc>
      </w:tr>
    </w:tbl>
    <w:p w14:paraId="36EAA560" w14:textId="77777777" w:rsidR="0071176A" w:rsidRDefault="007D5D2C" w:rsidP="00524F08">
      <w:r>
        <w:tab/>
      </w:r>
    </w:p>
    <w:p w14:paraId="36EAA561" w14:textId="77777777" w:rsidR="00E620AE" w:rsidRPr="001D11FF" w:rsidRDefault="00E620AE" w:rsidP="003F0538">
      <w:pPr>
        <w:pStyle w:val="ListParagraph"/>
        <w:numPr>
          <w:ilvl w:val="0"/>
          <w:numId w:val="16"/>
        </w:numPr>
        <w:ind w:left="851" w:hanging="142"/>
      </w:pPr>
      <w:r w:rsidRPr="00524F08">
        <w:rPr>
          <w:lang w:val="en-GB"/>
        </w:rPr>
        <w:t xml:space="preserve">Verify that the launch angle is still set to </w:t>
      </w:r>
      <m:oMath>
        <m:r>
          <w:rPr>
            <w:rFonts w:ascii="Cambria Math" w:hAnsi="Cambria Math"/>
            <w:lang w:val="en-GB"/>
          </w:rPr>
          <m:t>θ=45°</m:t>
        </m:r>
      </m:oMath>
      <w:r w:rsidRPr="00524F08">
        <w:rPr>
          <w:lang w:val="en-GB"/>
        </w:rPr>
        <w:t xml:space="preserve">. </w:t>
      </w:r>
      <w:r>
        <w:t xml:space="preserve">Calculate the time of flight and the horizontal range. </w:t>
      </w:r>
      <w:r w:rsidR="00CD026C">
        <w:t>Do the proper error calculations. Consider onl</w:t>
      </w:r>
      <w:r w:rsidR="001D11FF">
        <w:t>y the uncertainties</w:t>
      </w:r>
      <w:r w:rsidR="00CD026C">
        <w:t xml:space="preserve"> on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CD026C" w:rsidRPr="00524F08">
        <w:rPr>
          <w:rFonts w:eastAsiaTheme="minorEastAsia"/>
        </w:rPr>
        <w:t xml:space="preserve"> (</w:t>
      </w:r>
      <w:r w:rsidR="00524F08">
        <w:rPr>
          <w:rFonts w:eastAsiaTheme="minorEastAsia"/>
        </w:rPr>
        <w:t xml:space="preserve">i.e., </w:t>
      </w:r>
      <w:r w:rsidR="00CD026C" w:rsidRPr="00524F08">
        <w:rPr>
          <w:rFonts w:eastAsiaTheme="minorEastAsia"/>
        </w:rPr>
        <w:t xml:space="preserve">assume </w:t>
      </w:r>
      <m:oMath>
        <m:r>
          <w:rPr>
            <w:rFonts w:ascii="Cambria Math" w:hAnsi="Cambria Math"/>
            <w:lang w:val="en-GB"/>
          </w:rPr>
          <m:t>θ=45°</m:t>
        </m:r>
        <m:r>
          <w:rPr>
            <w:rFonts w:ascii="Cambria Math" w:eastAsiaTheme="minorEastAsia" w:hAnsi="Cambria Math"/>
            <w:lang w:val="en-GB"/>
          </w:rPr>
          <m:t>±0°</m:t>
        </m:r>
      </m:oMath>
      <w:r w:rsidR="00CD026C" w:rsidRPr="00524F08">
        <w:rPr>
          <w:rFonts w:eastAsiaTheme="minorEastAsia"/>
        </w:rPr>
        <w:t>)</w:t>
      </w:r>
      <w:r w:rsidR="001D11FF" w:rsidRPr="00524F08">
        <w:rPr>
          <w:rFonts w:eastAsiaTheme="minorEastAsia"/>
        </w:rPr>
        <w:t xml:space="preserve">. </w:t>
      </w:r>
      <w:r w:rsidR="001D11FF" w:rsidRPr="00524F08">
        <w:rPr>
          <w:rFonts w:eastAsiaTheme="minorEastAsia"/>
        </w:rPr>
        <w:tab/>
      </w:r>
      <w:r w:rsidR="001D11FF" w:rsidRPr="00524F08">
        <w:rPr>
          <w:rFonts w:eastAsiaTheme="minorEastAsia"/>
        </w:rPr>
        <w:br/>
      </w:r>
    </w:p>
    <w:p w14:paraId="36EAA562" w14:textId="77777777" w:rsidR="001D11FF" w:rsidRDefault="007C1935" w:rsidP="003F0538">
      <w:pPr>
        <w:pStyle w:val="ListParagraph"/>
        <w:numPr>
          <w:ilvl w:val="0"/>
          <w:numId w:val="16"/>
        </w:numPr>
        <w:ind w:left="851" w:hanging="142"/>
      </w:pPr>
      <w:r>
        <w:t>Remove the foam mat and p</w:t>
      </w:r>
      <w:r w:rsidR="001D11FF">
        <w:t>osition the time of flight</w:t>
      </w:r>
      <w:r>
        <w:t xml:space="preserve"> pad at the calculated location</w:t>
      </w:r>
      <w:r w:rsidR="001D11FF">
        <w:t xml:space="preserve">. </w:t>
      </w:r>
      <w:r w:rsidR="001D11FF">
        <w:tab/>
      </w:r>
      <w:r w:rsidR="001D11FF">
        <w:br/>
      </w:r>
    </w:p>
    <w:p w14:paraId="36EAA563" w14:textId="77777777" w:rsidR="00977C7D" w:rsidRDefault="00977C7D" w:rsidP="003F0538">
      <w:pPr>
        <w:pStyle w:val="ListParagraph"/>
        <w:numPr>
          <w:ilvl w:val="0"/>
          <w:numId w:val="16"/>
        </w:numPr>
        <w:ind w:left="851" w:hanging="142"/>
      </w:pPr>
      <w:r>
        <w:t xml:space="preserve">Click </w:t>
      </w:r>
      <w:r w:rsidR="00A1588D">
        <w:rPr>
          <w:rStyle w:val="LoggerProinstructionsChar"/>
        </w:rPr>
        <w:t>Experiment</w:t>
      </w:r>
      <w:r>
        <w:t xml:space="preserve"> then </w:t>
      </w:r>
      <w:r w:rsidR="00A1588D">
        <w:rPr>
          <w:rStyle w:val="LoggerProinstructionsChar"/>
        </w:rPr>
        <w:t>Data Collection</w:t>
      </w:r>
      <w:r w:rsidRPr="00977C7D">
        <w:rPr>
          <w:rStyle w:val="LoggerProinstructionsChar"/>
        </w:rPr>
        <w:t>…</w:t>
      </w:r>
      <w:r>
        <w:t xml:space="preserve">. </w:t>
      </w:r>
      <w:r w:rsidR="00524F08">
        <w:t>Change the value so that data collection ends after 5 events instead of 4</w:t>
      </w:r>
      <w:r w:rsidRPr="00977C7D">
        <w:t>.</w:t>
      </w:r>
      <w:r w:rsidR="006401AE">
        <w:t xml:space="preserve"> </w:t>
      </w:r>
      <w:r>
        <w:tab/>
      </w:r>
      <w:r>
        <w:br/>
      </w:r>
    </w:p>
    <w:p w14:paraId="36EAA564" w14:textId="77777777" w:rsidR="001D11FF" w:rsidRDefault="001D11FF" w:rsidP="003F0538">
      <w:pPr>
        <w:pStyle w:val="ListParagraph"/>
        <w:numPr>
          <w:ilvl w:val="0"/>
          <w:numId w:val="16"/>
        </w:numPr>
        <w:ind w:left="851" w:hanging="142"/>
      </w:pPr>
      <w:r>
        <w:t xml:space="preserve">Do a test launch with data collection. If your ball is not landing on the pad, try to figure out why. Discuss with your TA if you need help. </w:t>
      </w:r>
      <w:r>
        <w:tab/>
      </w:r>
      <w:r>
        <w:br/>
      </w:r>
    </w:p>
    <w:p w14:paraId="36EAA565" w14:textId="77777777" w:rsidR="00A1588D" w:rsidRDefault="001D11FF" w:rsidP="006401AE">
      <w:pPr>
        <w:pStyle w:val="ListParagraph"/>
        <w:numPr>
          <w:ilvl w:val="0"/>
          <w:numId w:val="16"/>
        </w:numPr>
        <w:ind w:left="851" w:hanging="142"/>
      </w:pPr>
      <w:r>
        <w:t>Have a look at the time points collected by the software. Events should have been generated by the projectile passing through each of the two photogates and by the projectile striking the pad. That is, a launch concluding with a strike on the pad will generate a to</w:t>
      </w:r>
      <w:r w:rsidR="006401AE">
        <w:t xml:space="preserve">tal of </w:t>
      </w:r>
      <w:r w:rsidR="00A1588D">
        <w:t>five</w:t>
      </w:r>
      <w:r w:rsidR="006401AE">
        <w:t xml:space="preserve"> gate transitions: a</w:t>
      </w:r>
      <w:r>
        <w:t xml:space="preserve"> block/unblock pair from the each of the two </w:t>
      </w:r>
      <w:r w:rsidR="00A1588D">
        <w:t>gates, and a block event</w:t>
      </w:r>
      <w:r>
        <w:t xml:space="preserve"> from the pad strike. </w:t>
      </w:r>
      <w:r w:rsidR="00A1588D">
        <w:t xml:space="preserve">Note that the speed displayed at the bottom of the screen is not the </w:t>
      </w:r>
      <w:r w:rsidR="00594E09">
        <w:t xml:space="preserve">launch speed anymore. </w:t>
      </w:r>
      <w:r w:rsidR="00BE5821">
        <w:t xml:space="preserve">The launch speed can still be </w:t>
      </w:r>
      <w:r w:rsidR="00BE5821">
        <w:lastRenderedPageBreak/>
        <w:t xml:space="preserve">found at line “3” of the column “Speed”. The flight time if the time at line “5” of the column “Time”. </w:t>
      </w:r>
      <w:r w:rsidR="006401AE">
        <w:tab/>
      </w:r>
      <w:r w:rsidR="006401AE">
        <w:br/>
      </w:r>
    </w:p>
    <w:p w14:paraId="36EAA566" w14:textId="2AC52360" w:rsidR="00BE5821" w:rsidRDefault="00BE5821" w:rsidP="006401AE">
      <w:pPr>
        <w:pStyle w:val="ListParagraph"/>
        <w:numPr>
          <w:ilvl w:val="0"/>
          <w:numId w:val="16"/>
        </w:numPr>
        <w:ind w:left="851" w:hanging="142"/>
      </w:pPr>
      <w:r>
        <w:t xml:space="preserve">Record </w:t>
      </w:r>
      <w:r w:rsidR="00BF2D25">
        <w:t xml:space="preserve">five flight times and complete </w:t>
      </w:r>
      <w:r w:rsidR="00BF2D25" w:rsidRPr="00BF2D25">
        <w:rPr>
          <w:rStyle w:val="CrossRefChar"/>
        </w:rPr>
        <w:t>Table 3</w:t>
      </w:r>
      <w:r w:rsidR="00E42B37">
        <w:t>.</w:t>
      </w:r>
      <w:r w:rsidR="00E42B37">
        <w:tab/>
      </w:r>
      <w:r>
        <w:br/>
      </w:r>
    </w:p>
    <w:p w14:paraId="36EAA56E" w14:textId="2A4E7518" w:rsidR="009C1E64" w:rsidRDefault="00BE5821" w:rsidP="0065719C">
      <w:pPr>
        <w:pStyle w:val="ListParagraph"/>
        <w:numPr>
          <w:ilvl w:val="0"/>
          <w:numId w:val="16"/>
        </w:numPr>
        <w:ind w:left="851" w:hanging="142"/>
      </w:pPr>
      <w:r>
        <w:t>Determine the average experimental fli</w:t>
      </w:r>
      <w:r w:rsidR="008B2658">
        <w:t xml:space="preserve">ght time and its standard error (bottom of </w:t>
      </w:r>
      <w:r w:rsidR="008B2658" w:rsidRPr="005F3389">
        <w:rPr>
          <w:rStyle w:val="CrossRefChar"/>
        </w:rPr>
        <w:t xml:space="preserve">Table </w:t>
      </w:r>
      <w:r w:rsidR="008B2658">
        <w:rPr>
          <w:rStyle w:val="CrossRefChar"/>
        </w:rPr>
        <w:t>3</w:t>
      </w:r>
      <w:r w:rsidR="008B2658">
        <w:t>).</w:t>
      </w:r>
      <w:r>
        <w:t xml:space="preserve"> Compare with your predicted flight time calculated from the initial velocity. </w:t>
      </w:r>
      <w:r>
        <w:tab/>
      </w:r>
      <w:r w:rsidR="009C1E64">
        <w:tab/>
      </w:r>
      <w:r w:rsidR="00E42B37">
        <w:tab/>
      </w:r>
      <w:r w:rsidR="009C1E64">
        <w:br/>
      </w:r>
      <w:r w:rsidR="00815CE5">
        <w:tab/>
        <w:t xml:space="preserve">  </w:t>
      </w:r>
      <w:r w:rsidR="00476947">
        <w:t xml:space="preserve"> </w:t>
      </w:r>
      <w:r w:rsidR="00476947">
        <w:tab/>
      </w:r>
    </w:p>
    <w:p w14:paraId="36EAA56F" w14:textId="77777777" w:rsidR="009C1E64" w:rsidRPr="003C7439" w:rsidRDefault="009C1E64" w:rsidP="009C1E64">
      <w:pPr>
        <w:pStyle w:val="Heading3"/>
      </w:pPr>
      <w:bookmarkStart w:id="8" w:name="_Ref371507877"/>
      <w:r>
        <w:t>Attempt to hit a target</w:t>
      </w:r>
      <w:bookmarkEnd w:id="8"/>
    </w:p>
    <w:p w14:paraId="36EAA570" w14:textId="77777777" w:rsidR="00B050F7" w:rsidRDefault="00B050F7" w:rsidP="00D86750">
      <w:pPr>
        <w:pStyle w:val="ListParagraph"/>
        <w:numPr>
          <w:ilvl w:val="0"/>
          <w:numId w:val="18"/>
        </w:numPr>
        <w:ind w:left="851" w:hanging="142"/>
      </w:pPr>
      <w:r>
        <w:t xml:space="preserve">You will now be challenged to launch a ball at a particular target set by your TA. Ask your TA to come to your station. Your TA will </w:t>
      </w:r>
      <w:r w:rsidR="00D86750">
        <w:t>pick a</w:t>
      </w:r>
      <w:r>
        <w:t xml:space="preserve"> value between 10 cm and 25 cm for your target height (the lab jack with the time of flight pad) and a value between </w:t>
      </w:r>
      <m:oMath>
        <m:r>
          <w:rPr>
            <w:rFonts w:ascii="Cambria Math" w:hAnsi="Cambria Math"/>
            <w:lang w:val="en-GB"/>
          </w:rPr>
          <m:t>θ=50°</m:t>
        </m:r>
      </m:oMath>
      <w:r>
        <w:rPr>
          <w:lang w:val="en-GB"/>
        </w:rPr>
        <w:t xml:space="preserve"> and </w:t>
      </w:r>
      <m:oMath>
        <m:r>
          <w:rPr>
            <w:rFonts w:ascii="Cambria Math" w:hAnsi="Cambria Math"/>
            <w:lang w:val="en-GB"/>
          </w:rPr>
          <m:t>θ=70°</m:t>
        </m:r>
      </m:oMath>
      <w:r>
        <w:rPr>
          <w:lang w:val="en-GB"/>
        </w:rPr>
        <w:t xml:space="preserve"> for your launching angle. Your TA should write the values in your report.</w:t>
      </w:r>
      <w:r w:rsidR="006F7420">
        <w:rPr>
          <w:lang w:val="en-GB"/>
        </w:rPr>
        <w:t xml:space="preserve"> </w:t>
      </w:r>
      <w:r w:rsidR="006F7420">
        <w:rPr>
          <w:lang w:val="en-GB"/>
        </w:rPr>
        <w:tab/>
      </w:r>
      <w:r w:rsidR="006F7420">
        <w:rPr>
          <w:lang w:val="en-GB"/>
        </w:rPr>
        <w:br/>
      </w:r>
      <w:r w:rsidR="006F7420">
        <w:rPr>
          <w:lang w:val="en-GB"/>
        </w:rPr>
        <w:br/>
      </w:r>
      <w:r w:rsidR="00D86750" w:rsidRPr="006F7420">
        <w:rPr>
          <w:b/>
          <w:color w:val="FF0000"/>
        </w:rPr>
        <w:t>DO</w:t>
      </w:r>
      <w:r w:rsidR="006F7420">
        <w:rPr>
          <w:b/>
          <w:color w:val="FF0000"/>
        </w:rPr>
        <w:t xml:space="preserve"> NOT TAKE ANY SHOTS TO PRACTICE!</w:t>
      </w:r>
      <w:r w:rsidR="00D86750" w:rsidRPr="006F7420">
        <w:rPr>
          <w:b/>
          <w:color w:val="FF0000"/>
        </w:rPr>
        <w:t xml:space="preserve"> </w:t>
      </w:r>
      <w:r w:rsidR="006F7420">
        <w:rPr>
          <w:b/>
          <w:color w:val="FF0000"/>
        </w:rPr>
        <w:tab/>
      </w:r>
      <w:r w:rsidR="006F7420">
        <w:rPr>
          <w:b/>
          <w:color w:val="FF0000"/>
        </w:rPr>
        <w:br/>
      </w:r>
      <w:r w:rsidR="00D86750" w:rsidRPr="006F7420">
        <w:rPr>
          <w:b/>
          <w:color w:val="FF0000"/>
        </w:rPr>
        <w:t>IF YOU ARE CAUGHT PRACTICING, YOU WILL GET ZERO FOR THIS SECTION.</w:t>
      </w:r>
      <w:r w:rsidR="00D86750" w:rsidRPr="006F7420">
        <w:rPr>
          <w:color w:val="FF0000"/>
        </w:rPr>
        <w:tab/>
      </w:r>
      <w:r w:rsidR="00D86750" w:rsidRPr="006F7420">
        <w:rPr>
          <w:color w:val="FF0000"/>
        </w:rPr>
        <w:br/>
      </w:r>
    </w:p>
    <w:p w14:paraId="36EAA571" w14:textId="77777777" w:rsidR="003E1DAE" w:rsidRDefault="00D86750" w:rsidP="003E1DAE">
      <w:pPr>
        <w:pStyle w:val="ListParagraph"/>
        <w:numPr>
          <w:ilvl w:val="0"/>
          <w:numId w:val="18"/>
        </w:numPr>
        <w:ind w:left="851" w:hanging="142"/>
      </w:pPr>
      <w:r>
        <w:t>Calculate the horizontal distance</w:t>
      </w:r>
      <w:r w:rsidR="008E00D9">
        <w:t xml:space="preserve">, </w:t>
      </w:r>
      <m:oMath>
        <m:r>
          <w:rPr>
            <w:rFonts w:ascii="Cambria Math" w:hAnsi="Cambria Math"/>
          </w:rPr>
          <m:t>x</m:t>
        </m:r>
      </m:oMath>
      <w:r w:rsidR="008E00D9">
        <w:t>,</w:t>
      </w:r>
      <w:r>
        <w:t xml:space="preserve"> where the target should be placed to be hit by the projectile.</w:t>
      </w:r>
      <w:r w:rsidR="003E1DAE">
        <w:t xml:space="preserve"> For this calculation, </w:t>
      </w:r>
      <m:oMath>
        <m:sSub>
          <m:sSubPr>
            <m:ctrlPr>
              <w:rPr>
                <w:rFonts w:ascii="Cambria Math" w:hAnsi="Cambria Math"/>
                <w:i/>
              </w:rPr>
            </m:ctrlPr>
          </m:sSubPr>
          <m:e>
            <m:r>
              <w:rPr>
                <w:rFonts w:ascii="Cambria Math" w:hAnsi="Cambria Math"/>
              </w:rPr>
              <m:t>y</m:t>
            </m:r>
          </m:e>
          <m:sub>
            <m:r>
              <w:rPr>
                <w:rFonts w:ascii="Cambria Math" w:hAnsi="Cambria Math"/>
              </w:rPr>
              <m:t>0</m:t>
            </m:r>
          </m:sub>
        </m:sSub>
      </m:oMath>
      <w:r w:rsidR="003E1DAE">
        <w:t xml:space="preserve"> and </w:t>
      </w:r>
      <m:oMath>
        <m:r>
          <w:rPr>
            <w:rFonts w:ascii="Cambria Math" w:hAnsi="Cambria Math"/>
          </w:rPr>
          <m:t>y</m:t>
        </m:r>
      </m:oMath>
      <w:r w:rsidR="003E1DAE">
        <w:rPr>
          <w:rFonts w:eastAsiaTheme="minorEastAsia"/>
        </w:rPr>
        <w:t xml:space="preserve"> are not equal anymore and you need to solve a quadratic equation to find the time of flight. If the vertical distances are measured with respect to the table, the </w:t>
      </w:r>
      <m:oMath>
        <m:r>
          <w:rPr>
            <w:rFonts w:ascii="Cambria Math" w:hAnsi="Cambria Math"/>
          </w:rPr>
          <m:t>y</m:t>
        </m:r>
      </m:oMath>
      <w:r w:rsidR="003E1DAE">
        <w:rPr>
          <w:rFonts w:eastAsiaTheme="minorEastAsia"/>
        </w:rPr>
        <w:t xml:space="preserve"> value is the target height</w:t>
      </w:r>
      <w:r w:rsidR="003E1DAE">
        <w:t xml:space="preserve"> picked by your TA and the </w:t>
      </w:r>
      <m:oMath>
        <m:sSub>
          <m:sSubPr>
            <m:ctrlPr>
              <w:rPr>
                <w:rFonts w:ascii="Cambria Math" w:hAnsi="Cambria Math"/>
                <w:i/>
              </w:rPr>
            </m:ctrlPr>
          </m:sSubPr>
          <m:e>
            <m:r>
              <w:rPr>
                <w:rFonts w:ascii="Cambria Math" w:hAnsi="Cambria Math"/>
              </w:rPr>
              <m:t>y</m:t>
            </m:r>
          </m:e>
          <m:sub>
            <m:r>
              <w:rPr>
                <w:rFonts w:ascii="Cambria Math" w:hAnsi="Cambria Math"/>
              </w:rPr>
              <m:t>0</m:t>
            </m:r>
          </m:sub>
        </m:sSub>
      </m:oMath>
      <w:r w:rsidR="003E1DAE">
        <w:rPr>
          <w:rFonts w:eastAsiaTheme="minorEastAsia"/>
        </w:rPr>
        <w:t>value is the height of the launch point of 0.146 m (indicated on the back of the launcher).</w:t>
      </w:r>
      <w:r w:rsidR="003E1DAE">
        <w:rPr>
          <w:rFonts w:eastAsiaTheme="minorEastAsia"/>
        </w:rPr>
        <w:tab/>
      </w:r>
      <w:r w:rsidR="003E1DAE">
        <w:rPr>
          <w:rFonts w:eastAsiaTheme="minorEastAsia"/>
        </w:rPr>
        <w:br/>
      </w:r>
      <w:r w:rsidR="003E1DAE">
        <w:rPr>
          <w:rFonts w:eastAsiaTheme="minorEastAsia"/>
        </w:rPr>
        <w:br/>
      </w:r>
      <w:r w:rsidR="003E1DAE" w:rsidRPr="00BD5870">
        <w:rPr>
          <w:b/>
        </w:rPr>
        <w:t>HINT:</w:t>
      </w:r>
      <w:r w:rsidR="003E1DAE">
        <w:t xml:space="preserve"> The solution</w:t>
      </w:r>
      <w:r w:rsidR="00BD5870">
        <w:t>s</w:t>
      </w:r>
      <w:r w:rsidR="003E1DAE">
        <w:t xml:space="preserve"> of the quadratic equation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rsidR="003E1DAE">
        <w:rPr>
          <w:rFonts w:eastAsiaTheme="minorEastAsia"/>
        </w:rPr>
        <w:t xml:space="preserve"> are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m:t>
                </m:r>
              </m:e>
            </m:rad>
          </m:num>
          <m:den>
            <m:r>
              <w:rPr>
                <w:rFonts w:ascii="Cambria Math" w:eastAsiaTheme="minorEastAsia" w:hAnsi="Cambria Math"/>
              </w:rPr>
              <m:t>2a</m:t>
            </m:r>
          </m:den>
        </m:f>
      </m:oMath>
      <w:r w:rsidR="00BD5870">
        <w:rPr>
          <w:rFonts w:eastAsiaTheme="minorEastAsia"/>
        </w:rPr>
        <w:t xml:space="preserve"> .</w:t>
      </w:r>
      <w:r w:rsidR="003E1DAE">
        <w:tab/>
        <w:t xml:space="preserve"> </w:t>
      </w:r>
      <w:r>
        <w:t xml:space="preserve"> </w:t>
      </w:r>
      <w:r w:rsidR="003E1DAE">
        <w:br/>
      </w:r>
    </w:p>
    <w:p w14:paraId="36EAA572" w14:textId="207C22FC" w:rsidR="00D86750" w:rsidRDefault="00D86750" w:rsidP="00D86750">
      <w:pPr>
        <w:pStyle w:val="ListParagraph"/>
        <w:numPr>
          <w:ilvl w:val="0"/>
          <w:numId w:val="18"/>
        </w:numPr>
        <w:ind w:left="851" w:hanging="142"/>
      </w:pPr>
      <w:r>
        <w:t>Position the target and ask your TA to come back to your station.</w:t>
      </w:r>
      <w:r w:rsidR="00832552">
        <w:t xml:space="preserve"> Your TA will add a target printed on paper on your time of flight pad.</w:t>
      </w:r>
      <w:r>
        <w:t xml:space="preserve"> </w:t>
      </w:r>
      <w:r>
        <w:tab/>
      </w:r>
      <w:r>
        <w:br/>
      </w:r>
    </w:p>
    <w:p w14:paraId="36EAA573" w14:textId="1C45FBA8" w:rsidR="00D86750" w:rsidRDefault="00D86750" w:rsidP="00D86750">
      <w:pPr>
        <w:pStyle w:val="ListParagraph"/>
        <w:numPr>
          <w:ilvl w:val="0"/>
          <w:numId w:val="18"/>
        </w:numPr>
        <w:ind w:left="851" w:hanging="142"/>
      </w:pPr>
      <w:r>
        <w:t xml:space="preserve">Fire your projectile three times. </w:t>
      </w:r>
      <w:r w:rsidR="00832552">
        <w:t>There are different zones on the target with different point values. You’ll get the sum of the points for your three shots (but you won’t get more than 2 points).</w:t>
      </w:r>
      <w:r>
        <w:t xml:space="preserve"> </w:t>
      </w:r>
    </w:p>
    <w:p w14:paraId="36EAA574" w14:textId="77777777" w:rsidR="00FB5124" w:rsidRDefault="00FB5124" w:rsidP="00D6516A"/>
    <w:p w14:paraId="4E7E7814" w14:textId="77777777" w:rsidR="0065719C" w:rsidRPr="003C7439" w:rsidRDefault="0065719C" w:rsidP="0065719C">
      <w:pPr>
        <w:pStyle w:val="Heading3"/>
      </w:pPr>
      <w:bookmarkStart w:id="9" w:name="_Ref371497919"/>
      <w:r>
        <w:t>Conservation of energy</w:t>
      </w:r>
      <w:bookmarkEnd w:id="9"/>
    </w:p>
    <w:p w14:paraId="54BE6A05" w14:textId="288940C5" w:rsidR="0065719C" w:rsidRDefault="0065719C" w:rsidP="00D5186A">
      <w:pPr>
        <w:pStyle w:val="ListParagraph"/>
        <w:numPr>
          <w:ilvl w:val="0"/>
          <w:numId w:val="17"/>
        </w:numPr>
        <w:ind w:left="851" w:hanging="142"/>
      </w:pPr>
      <w:r>
        <w:t xml:space="preserve">Adjust the angle of the launcher to </w:t>
      </w:r>
      <m:oMath>
        <m:r>
          <w:rPr>
            <w:rFonts w:ascii="Cambria Math" w:hAnsi="Cambria Math"/>
            <w:lang w:val="en-GB"/>
          </w:rPr>
          <m:t>θ=90°</m:t>
        </m:r>
      </m:oMath>
      <w:r w:rsidRPr="00524F08">
        <w:rPr>
          <w:lang w:val="en-GB"/>
        </w:rPr>
        <w:t>.</w:t>
      </w:r>
      <w:r>
        <w:rPr>
          <w:lang w:val="en-GB"/>
        </w:rPr>
        <w:t xml:space="preserve"> Use the</w:t>
      </w:r>
      <w:r w:rsidR="00D5186A">
        <w:rPr>
          <w:lang w:val="en-GB"/>
        </w:rPr>
        <w:t xml:space="preserve"> level to set it straight up. </w:t>
      </w:r>
      <w:r w:rsidR="00D5186A">
        <w:rPr>
          <w:lang w:val="en-GB"/>
        </w:rPr>
        <w:tab/>
      </w:r>
      <w:r>
        <w:tab/>
      </w:r>
      <w:r>
        <w:br/>
      </w:r>
    </w:p>
    <w:p w14:paraId="2F73FCA1" w14:textId="77777777" w:rsidR="00B82058" w:rsidRDefault="0065719C" w:rsidP="008D63D1">
      <w:pPr>
        <w:pStyle w:val="ListParagraph"/>
        <w:numPr>
          <w:ilvl w:val="0"/>
          <w:numId w:val="17"/>
        </w:numPr>
        <w:ind w:left="851" w:hanging="142"/>
      </w:pPr>
      <w:r>
        <w:t>Practice to shoot the ball and catch it on its way down before it falls back on the launcher. Using the meter stick and the universal support, estimate the maximum height attained by the ball compared to the</w:t>
      </w:r>
      <w:r w:rsidR="00B82058">
        <w:t xml:space="preserve"> midpoint between the two </w:t>
      </w:r>
      <w:r w:rsidR="00B82058" w:rsidRPr="00CC0D91">
        <w:rPr>
          <w:lang w:val="en-GB"/>
        </w:rPr>
        <w:t xml:space="preserve">photogates </w:t>
      </w:r>
      <w:r w:rsidR="00B82058">
        <w:rPr>
          <w:lang w:val="en-GB"/>
        </w:rPr>
        <w:t xml:space="preserve">(i.e., approximately 2.5 cm above the </w:t>
      </w:r>
      <w:r>
        <w:t>launching point.</w:t>
      </w:r>
      <w:r w:rsidR="00B33459">
        <w:t xml:space="preserve"> </w:t>
      </w:r>
      <w:r w:rsidR="00B82058">
        <w:tab/>
      </w:r>
      <w:r w:rsidR="00B82058">
        <w:br/>
      </w:r>
    </w:p>
    <w:p w14:paraId="7C449BB2" w14:textId="0FAF75B2" w:rsidR="00A71BCC" w:rsidRDefault="00B33459" w:rsidP="008D63D1">
      <w:pPr>
        <w:pStyle w:val="ListParagraph"/>
        <w:numPr>
          <w:ilvl w:val="0"/>
          <w:numId w:val="17"/>
        </w:numPr>
        <w:ind w:left="851" w:hanging="142"/>
      </w:pPr>
      <w:r>
        <w:t>Once you are good at this, do one straight up shot with data collection. Record the launch velocity of that shot and the maximum height of the ball. Estimate an uncertainty for the height.</w:t>
      </w:r>
      <w:r w:rsidR="008D63D1">
        <w:tab/>
      </w:r>
      <w:r w:rsidR="0065719C">
        <w:br/>
      </w:r>
    </w:p>
    <w:p w14:paraId="25E89966" w14:textId="30E24C83" w:rsidR="00A71BCC" w:rsidRPr="00D86750" w:rsidRDefault="0065719C" w:rsidP="00A71BCC">
      <w:pPr>
        <w:pStyle w:val="ListParagraph"/>
        <w:numPr>
          <w:ilvl w:val="0"/>
          <w:numId w:val="17"/>
        </w:numPr>
        <w:ind w:left="851" w:hanging="142"/>
      </w:pPr>
      <w:r>
        <w:t xml:space="preserve">Measure the mass of the ball. Calculate the initial kinetic energy, </w:t>
      </w:r>
      <m:oMath>
        <m:r>
          <w:rPr>
            <w:rFonts w:ascii="Cambria Math" w:hAnsi="Cambria Math"/>
          </w:rPr>
          <m:t>K</m:t>
        </m:r>
      </m:oMath>
      <w:r>
        <w:t xml:space="preserve">, of ball. Calculate the potential energy, </w:t>
      </w:r>
      <m:oMath>
        <m:r>
          <w:rPr>
            <w:rFonts w:ascii="Cambria Math" w:hAnsi="Cambria Math"/>
          </w:rPr>
          <m:t>U</m:t>
        </m:r>
      </m:oMath>
      <w:r>
        <w:t xml:space="preserve">, of the ball at the maximum height (use your experimental value of </w:t>
      </w:r>
      <m:oMath>
        <m:r>
          <w:rPr>
            <w:rFonts w:ascii="Cambria Math" w:hAnsi="Cambria Math"/>
          </w:rPr>
          <m:t>h</m:t>
        </m:r>
      </m:oMath>
      <w:r>
        <w:t>). Compare both values.</w:t>
      </w:r>
      <w:r w:rsidR="00A71BCC">
        <w:tab/>
      </w:r>
      <w:r w:rsidR="00A71BCC">
        <w:br/>
      </w:r>
    </w:p>
    <w:p w14:paraId="7702CB98" w14:textId="77777777" w:rsidR="00C70E24" w:rsidRDefault="00C70E24">
      <w:pPr>
        <w:autoSpaceDE/>
        <w:autoSpaceDN/>
        <w:adjustRightInd/>
        <w:spacing w:after="200" w:line="276" w:lineRule="auto"/>
        <w:jc w:val="left"/>
        <w:textAlignment w:val="auto"/>
        <w:rPr>
          <w:rFonts w:eastAsiaTheme="majorEastAsia" w:cstheme="majorBidi"/>
          <w:b/>
          <w:bCs/>
          <w:color w:val="4F81BD" w:themeColor="accent1"/>
          <w:lang w:val="en-GB"/>
        </w:rPr>
      </w:pPr>
      <w:r>
        <w:br w:type="page"/>
      </w:r>
    </w:p>
    <w:p w14:paraId="36EAA576" w14:textId="1F2C0684" w:rsidR="003F4E05" w:rsidRDefault="003F4E05" w:rsidP="00C70E24">
      <w:pPr>
        <w:pStyle w:val="Heading3"/>
      </w:pPr>
      <w:r>
        <w:lastRenderedPageBreak/>
        <w:t>Cleaning up your station</w:t>
      </w:r>
      <w:r>
        <w:tab/>
      </w:r>
      <w:r>
        <w:tab/>
      </w:r>
      <w:r>
        <w:br/>
      </w:r>
    </w:p>
    <w:p w14:paraId="36EAA577" w14:textId="77777777" w:rsidR="00867C9D" w:rsidRDefault="00234B35" w:rsidP="00867C9D">
      <w:pPr>
        <w:pStyle w:val="ListParagraph"/>
        <w:numPr>
          <w:ilvl w:val="0"/>
          <w:numId w:val="7"/>
        </w:numPr>
        <w:ind w:left="851" w:hanging="131"/>
      </w:pPr>
      <w:r>
        <w:t>Put back together the</w:t>
      </w:r>
      <w:r w:rsidR="00867C9D" w:rsidRPr="00867C9D">
        <w:t xml:space="preserve"> </w:t>
      </w:r>
      <w:r w:rsidR="00264CCC">
        <w:t xml:space="preserve">steel </w:t>
      </w:r>
      <w:r>
        <w:t xml:space="preserve">ball, the level, the foam mat </w:t>
      </w:r>
      <w:r w:rsidR="00A944BF">
        <w:t xml:space="preserve">and </w:t>
      </w:r>
      <w:r w:rsidR="00867C9D" w:rsidRPr="00867C9D">
        <w:t>the goggles</w:t>
      </w:r>
      <w:r>
        <w:t xml:space="preserve"> near by the wooden box</w:t>
      </w:r>
      <w:r w:rsidR="00867C9D" w:rsidRPr="00867C9D">
        <w:t>.</w:t>
      </w:r>
      <w:r w:rsidR="00E55987" w:rsidRPr="00867C9D">
        <w:t xml:space="preserve"> </w:t>
      </w:r>
      <w:r w:rsidR="00867C9D">
        <w:tab/>
      </w:r>
      <w:r w:rsidR="00867C9D">
        <w:br/>
      </w:r>
    </w:p>
    <w:p w14:paraId="36EAA578" w14:textId="77777777" w:rsidR="00264CCC" w:rsidRDefault="00234B35" w:rsidP="00867C9D">
      <w:pPr>
        <w:pStyle w:val="ListParagraph"/>
        <w:numPr>
          <w:ilvl w:val="0"/>
          <w:numId w:val="7"/>
        </w:numPr>
        <w:ind w:left="851" w:hanging="131"/>
      </w:pPr>
      <w:r>
        <w:t xml:space="preserve">Push back </w:t>
      </w:r>
      <w:r w:rsidR="00867C9D">
        <w:t>the time of flight pad towards the center of the table.</w:t>
      </w:r>
      <w:r w:rsidR="00264CCC">
        <w:t xml:space="preserve"> </w:t>
      </w:r>
      <w:r w:rsidR="00264CCC" w:rsidRPr="00EB79AA">
        <w:t>Also push</w:t>
      </w:r>
      <w:r w:rsidR="002B11FC" w:rsidRPr="00EB79AA">
        <w:t xml:space="preserve"> back the meter stick/support assembly.</w:t>
      </w:r>
      <w:r w:rsidR="002B11FC">
        <w:t xml:space="preserve"> </w:t>
      </w:r>
      <w:r w:rsidR="00867C9D">
        <w:t xml:space="preserve"> </w:t>
      </w:r>
      <w:r w:rsidR="00E55987" w:rsidRPr="00867C9D">
        <w:tab/>
      </w:r>
      <w:r w:rsidR="00264CCC">
        <w:br/>
      </w:r>
    </w:p>
    <w:p w14:paraId="36EAA579" w14:textId="77777777" w:rsidR="00CF777E" w:rsidRPr="00867C9D" w:rsidRDefault="00264CCC" w:rsidP="00867C9D">
      <w:pPr>
        <w:pStyle w:val="ListParagraph"/>
        <w:numPr>
          <w:ilvl w:val="0"/>
          <w:numId w:val="7"/>
        </w:numPr>
        <w:ind w:left="851" w:hanging="131"/>
      </w:pPr>
      <w:r>
        <w:t>Do not try to move or unclamp the launcher</w:t>
      </w:r>
      <w:r w:rsidR="00730F7A">
        <w:t xml:space="preserve"> or the wooden box</w:t>
      </w:r>
      <w:r>
        <w:t>.</w:t>
      </w:r>
      <w:r>
        <w:tab/>
      </w:r>
      <w:r w:rsidR="009F009C" w:rsidRPr="00867C9D">
        <w:br/>
      </w:r>
    </w:p>
    <w:p w14:paraId="36EAA57A" w14:textId="77777777" w:rsidR="00CF777E" w:rsidRPr="00CF777E" w:rsidRDefault="00787434" w:rsidP="00610C20">
      <w:pPr>
        <w:pStyle w:val="ListParagraph"/>
        <w:numPr>
          <w:ilvl w:val="0"/>
          <w:numId w:val="7"/>
        </w:numPr>
        <w:ind w:left="851" w:hanging="131"/>
      </w:pPr>
      <w:r w:rsidRPr="000262C9">
        <w:t>Recycle scrap paper and throw away any garbage</w:t>
      </w:r>
      <w:r w:rsidR="00F21923" w:rsidRPr="000262C9">
        <w:t xml:space="preserve">. </w:t>
      </w:r>
      <w:r w:rsidR="00844204" w:rsidRPr="000262C9">
        <w:t>Leave your station as clean as you can</w:t>
      </w:r>
      <w:r w:rsidR="00F21923" w:rsidRPr="000262C9">
        <w:t xml:space="preserve">. </w:t>
      </w:r>
      <w:r w:rsidRPr="000262C9">
        <w:tab/>
      </w:r>
      <w:r w:rsidR="00CF777E">
        <w:rPr>
          <w:highlight w:val="yellow"/>
        </w:rPr>
        <w:br/>
      </w:r>
    </w:p>
    <w:p w14:paraId="36EAA57B" w14:textId="77777777" w:rsidR="00076985" w:rsidRPr="00CF777E" w:rsidRDefault="003A286F" w:rsidP="00610C20">
      <w:pPr>
        <w:pStyle w:val="ListParagraph"/>
        <w:numPr>
          <w:ilvl w:val="0"/>
          <w:numId w:val="7"/>
        </w:numPr>
        <w:ind w:left="851" w:hanging="131"/>
      </w:pPr>
      <w:r w:rsidRPr="000262C9">
        <w:t>Push back the monitor</w:t>
      </w:r>
      <w:r w:rsidR="00844204" w:rsidRPr="000262C9">
        <w:t xml:space="preserve">, </w:t>
      </w:r>
      <w:r w:rsidRPr="000262C9">
        <w:t>keyboard</w:t>
      </w:r>
      <w:r w:rsidR="00844204" w:rsidRPr="000262C9">
        <w:t xml:space="preserve"> and </w:t>
      </w:r>
      <w:r w:rsidR="00787434" w:rsidRPr="000262C9">
        <w:t>mouse</w:t>
      </w:r>
      <w:r w:rsidR="00F21923" w:rsidRPr="000262C9">
        <w:t xml:space="preserve">. </w:t>
      </w:r>
      <w:r w:rsidR="00844204" w:rsidRPr="000262C9">
        <w:t>Also p</w:t>
      </w:r>
      <w:r w:rsidRPr="000262C9">
        <w:t>lease p</w:t>
      </w:r>
      <w:r w:rsidR="00787434" w:rsidRPr="000262C9">
        <w:t xml:space="preserve">ush your chairs back </w:t>
      </w:r>
      <w:r w:rsidRPr="000262C9">
        <w:t>under the table.</w:t>
      </w:r>
      <w:r w:rsidR="00C11679">
        <w:tab/>
      </w:r>
      <w:r w:rsidR="00844204">
        <w:br/>
      </w:r>
      <w:r w:rsidR="00787434">
        <w:br/>
      </w:r>
    </w:p>
    <w:sectPr w:rsidR="00076985" w:rsidRPr="00CF777E" w:rsidSect="00401E8C">
      <w:headerReference w:type="default" r:id="rId9"/>
      <w:footerReference w:type="default" r:id="rId10"/>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AA683" w14:textId="77777777" w:rsidR="002C2B16" w:rsidRDefault="002C2B16" w:rsidP="00D04310">
      <w:r>
        <w:separator/>
      </w:r>
    </w:p>
  </w:endnote>
  <w:endnote w:type="continuationSeparator" w:id="0">
    <w:p w14:paraId="36EAA684" w14:textId="77777777" w:rsidR="002C2B16" w:rsidRDefault="002C2B16"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2C2B16" w14:paraId="36EAA690" w14:textId="77777777" w:rsidTr="00A610E2">
      <w:tc>
        <w:tcPr>
          <w:tcW w:w="4600" w:type="pct"/>
          <w:tcBorders>
            <w:top w:val="single" w:sz="4" w:space="0" w:color="auto"/>
            <w:right w:val="nil"/>
          </w:tcBorders>
        </w:tcPr>
        <w:p w14:paraId="36EAA68E" w14:textId="43F4B124" w:rsidR="002C2B16" w:rsidRPr="004677E7" w:rsidRDefault="009E6AD4" w:rsidP="007649D1">
          <w:pPr>
            <w:pStyle w:val="Footer"/>
            <w:jc w:val="left"/>
          </w:pPr>
          <w:r>
            <w:fldChar w:fldCharType="begin"/>
          </w:r>
          <w:r>
            <w:instrText xml:space="preserve"> REF _Ref358632470 </w:instrText>
          </w:r>
          <w:r>
            <w:fldChar w:fldCharType="separate"/>
          </w:r>
          <w:r>
            <w:t>Projectile motion</w:t>
          </w:r>
          <w:r>
            <w:fldChar w:fldCharType="end"/>
          </w:r>
        </w:p>
      </w:tc>
      <w:tc>
        <w:tcPr>
          <w:tcW w:w="400" w:type="pct"/>
          <w:tcBorders>
            <w:top w:val="single" w:sz="4" w:space="0" w:color="auto"/>
            <w:left w:val="nil"/>
          </w:tcBorders>
        </w:tcPr>
        <w:p w14:paraId="36EAA68F" w14:textId="5D60C984" w:rsidR="002C2B16" w:rsidRPr="00A610E2" w:rsidRDefault="002C2B16"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9E6AD4" w:rsidRPr="009E6AD4">
            <w:rPr>
              <w:bCs/>
              <w:noProof/>
              <w:color w:val="auto"/>
            </w:rPr>
            <w:t>1</w:t>
          </w:r>
          <w:r w:rsidRPr="00A610E2">
            <w:rPr>
              <w:bCs/>
              <w:noProof/>
              <w:color w:val="auto"/>
            </w:rPr>
            <w:fldChar w:fldCharType="end"/>
          </w:r>
        </w:p>
      </w:tc>
    </w:tr>
  </w:tbl>
  <w:p w14:paraId="36EAA691" w14:textId="77777777" w:rsidR="002C2B16" w:rsidRDefault="002C2B16"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A681" w14:textId="77777777" w:rsidR="002C2B16" w:rsidRDefault="002C2B16" w:rsidP="00D04310">
      <w:r>
        <w:separator/>
      </w:r>
    </w:p>
  </w:footnote>
  <w:footnote w:type="continuationSeparator" w:id="0">
    <w:p w14:paraId="36EAA682" w14:textId="77777777" w:rsidR="002C2B16" w:rsidRDefault="002C2B16"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0EB9" w14:textId="77777777" w:rsidR="009E6AD4" w:rsidRDefault="009E6AD4" w:rsidP="009E6AD4">
    <w:pPr>
      <w:pStyle w:val="Header"/>
    </w:pPr>
    <w:r>
      <w:t>University of Ottawa – Department of Physics</w:t>
    </w:r>
  </w:p>
  <w:p w14:paraId="371D821F" w14:textId="77777777" w:rsidR="009E6AD4" w:rsidRDefault="009E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77B"/>
    <w:multiLevelType w:val="hybridMultilevel"/>
    <w:tmpl w:val="6F385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CE68AE"/>
    <w:multiLevelType w:val="hybridMultilevel"/>
    <w:tmpl w:val="580652C0"/>
    <w:lvl w:ilvl="0" w:tplc="E6201D50">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CD0715"/>
    <w:multiLevelType w:val="hybridMultilevel"/>
    <w:tmpl w:val="084490FC"/>
    <w:lvl w:ilvl="0" w:tplc="A7F85F46">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D22ED3"/>
    <w:multiLevelType w:val="hybridMultilevel"/>
    <w:tmpl w:val="EDDE0D82"/>
    <w:lvl w:ilvl="0" w:tplc="C52836F2">
      <w:start w:val="1"/>
      <w:numFmt w:val="decimal"/>
      <w:lvlText w:val="Step %1."/>
      <w:lvlJc w:val="right"/>
      <w:pPr>
        <w:ind w:left="2531"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51" w:hanging="360"/>
      </w:pPr>
      <w:rPr>
        <w:rFonts w:ascii="Symbol" w:hAnsi="Symbol" w:hint="default"/>
      </w:rPr>
    </w:lvl>
    <w:lvl w:ilvl="2" w:tplc="1009001B" w:tentative="1">
      <w:start w:val="1"/>
      <w:numFmt w:val="lowerRoman"/>
      <w:lvlText w:val="%3."/>
      <w:lvlJc w:val="right"/>
      <w:pPr>
        <w:ind w:left="3971" w:hanging="180"/>
      </w:pPr>
    </w:lvl>
    <w:lvl w:ilvl="3" w:tplc="1009000F" w:tentative="1">
      <w:start w:val="1"/>
      <w:numFmt w:val="decimal"/>
      <w:lvlText w:val="%4."/>
      <w:lvlJc w:val="left"/>
      <w:pPr>
        <w:ind w:left="4691" w:hanging="360"/>
      </w:pPr>
    </w:lvl>
    <w:lvl w:ilvl="4" w:tplc="10090019" w:tentative="1">
      <w:start w:val="1"/>
      <w:numFmt w:val="lowerLetter"/>
      <w:lvlText w:val="%5."/>
      <w:lvlJc w:val="left"/>
      <w:pPr>
        <w:ind w:left="5411" w:hanging="360"/>
      </w:pPr>
    </w:lvl>
    <w:lvl w:ilvl="5" w:tplc="1009001B" w:tentative="1">
      <w:start w:val="1"/>
      <w:numFmt w:val="lowerRoman"/>
      <w:lvlText w:val="%6."/>
      <w:lvlJc w:val="right"/>
      <w:pPr>
        <w:ind w:left="6131" w:hanging="180"/>
      </w:pPr>
    </w:lvl>
    <w:lvl w:ilvl="6" w:tplc="1009000F" w:tentative="1">
      <w:start w:val="1"/>
      <w:numFmt w:val="decimal"/>
      <w:lvlText w:val="%7."/>
      <w:lvlJc w:val="left"/>
      <w:pPr>
        <w:ind w:left="6851" w:hanging="360"/>
      </w:pPr>
    </w:lvl>
    <w:lvl w:ilvl="7" w:tplc="10090019" w:tentative="1">
      <w:start w:val="1"/>
      <w:numFmt w:val="lowerLetter"/>
      <w:lvlText w:val="%8."/>
      <w:lvlJc w:val="left"/>
      <w:pPr>
        <w:ind w:left="7571" w:hanging="360"/>
      </w:pPr>
    </w:lvl>
    <w:lvl w:ilvl="8" w:tplc="1009001B" w:tentative="1">
      <w:start w:val="1"/>
      <w:numFmt w:val="lowerRoman"/>
      <w:lvlText w:val="%9."/>
      <w:lvlJc w:val="right"/>
      <w:pPr>
        <w:ind w:left="8291" w:hanging="180"/>
      </w:pPr>
    </w:lvl>
  </w:abstractNum>
  <w:abstractNum w:abstractNumId="4" w15:restartNumberingAfterBreak="0">
    <w:nsid w:val="14F537F8"/>
    <w:multiLevelType w:val="hybridMultilevel"/>
    <w:tmpl w:val="7E7AA512"/>
    <w:lvl w:ilvl="0" w:tplc="A030F70A">
      <w:start w:val="1"/>
      <w:numFmt w:val="bullet"/>
      <w:lvlText w:val=""/>
      <w:lvlJc w:val="left"/>
      <w:pPr>
        <w:ind w:left="720" w:hanging="360"/>
      </w:pPr>
      <w:rPr>
        <w:rFonts w:ascii="Wingdings" w:hAnsi="Wingdings"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AC58A8"/>
    <w:multiLevelType w:val="hybridMultilevel"/>
    <w:tmpl w:val="084490FC"/>
    <w:lvl w:ilvl="0" w:tplc="A7F85F46">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070A4F"/>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1CE22F11"/>
    <w:multiLevelType w:val="hybridMultilevel"/>
    <w:tmpl w:val="6D4A4174"/>
    <w:lvl w:ilvl="0" w:tplc="C52836F2">
      <w:start w:val="1"/>
      <w:numFmt w:val="decimal"/>
      <w:lvlText w:val="Step %1."/>
      <w:lvlJc w:val="right"/>
      <w:pPr>
        <w:ind w:left="2575"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95" w:hanging="360"/>
      </w:pPr>
      <w:rPr>
        <w:rFonts w:ascii="Symbol" w:hAnsi="Symbol" w:hint="default"/>
      </w:rPr>
    </w:lvl>
    <w:lvl w:ilvl="2" w:tplc="1009001B" w:tentative="1">
      <w:start w:val="1"/>
      <w:numFmt w:val="lowerRoman"/>
      <w:lvlText w:val="%3."/>
      <w:lvlJc w:val="right"/>
      <w:pPr>
        <w:ind w:left="4015" w:hanging="180"/>
      </w:pPr>
    </w:lvl>
    <w:lvl w:ilvl="3" w:tplc="1009000F" w:tentative="1">
      <w:start w:val="1"/>
      <w:numFmt w:val="decimal"/>
      <w:lvlText w:val="%4."/>
      <w:lvlJc w:val="left"/>
      <w:pPr>
        <w:ind w:left="4735" w:hanging="360"/>
      </w:pPr>
    </w:lvl>
    <w:lvl w:ilvl="4" w:tplc="10090019" w:tentative="1">
      <w:start w:val="1"/>
      <w:numFmt w:val="lowerLetter"/>
      <w:lvlText w:val="%5."/>
      <w:lvlJc w:val="left"/>
      <w:pPr>
        <w:ind w:left="5455" w:hanging="360"/>
      </w:pPr>
    </w:lvl>
    <w:lvl w:ilvl="5" w:tplc="1009001B" w:tentative="1">
      <w:start w:val="1"/>
      <w:numFmt w:val="lowerRoman"/>
      <w:lvlText w:val="%6."/>
      <w:lvlJc w:val="right"/>
      <w:pPr>
        <w:ind w:left="6175" w:hanging="180"/>
      </w:pPr>
    </w:lvl>
    <w:lvl w:ilvl="6" w:tplc="1009000F" w:tentative="1">
      <w:start w:val="1"/>
      <w:numFmt w:val="decimal"/>
      <w:lvlText w:val="%7."/>
      <w:lvlJc w:val="left"/>
      <w:pPr>
        <w:ind w:left="6895" w:hanging="360"/>
      </w:pPr>
    </w:lvl>
    <w:lvl w:ilvl="7" w:tplc="10090019" w:tentative="1">
      <w:start w:val="1"/>
      <w:numFmt w:val="lowerLetter"/>
      <w:lvlText w:val="%8."/>
      <w:lvlJc w:val="left"/>
      <w:pPr>
        <w:ind w:left="7615" w:hanging="360"/>
      </w:pPr>
    </w:lvl>
    <w:lvl w:ilvl="8" w:tplc="1009001B" w:tentative="1">
      <w:start w:val="1"/>
      <w:numFmt w:val="lowerRoman"/>
      <w:lvlText w:val="%9."/>
      <w:lvlJc w:val="right"/>
      <w:pPr>
        <w:ind w:left="8335" w:hanging="180"/>
      </w:pPr>
    </w:lvl>
  </w:abstractNum>
  <w:abstractNum w:abstractNumId="8" w15:restartNumberingAfterBreak="0">
    <w:nsid w:val="30E321DE"/>
    <w:multiLevelType w:val="hybridMultilevel"/>
    <w:tmpl w:val="084490FC"/>
    <w:lvl w:ilvl="0" w:tplc="A7F85F46">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B256A1"/>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0" w15:restartNumberingAfterBreak="0">
    <w:nsid w:val="4CEB1DAB"/>
    <w:multiLevelType w:val="hybridMultilevel"/>
    <w:tmpl w:val="4F62DB92"/>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3240" w:hanging="360"/>
      </w:pPr>
      <w:rPr>
        <w:rFonts w:ascii="Symbol" w:hAnsi="Symbol"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549B78A3"/>
    <w:multiLevelType w:val="hybridMultilevel"/>
    <w:tmpl w:val="084490FC"/>
    <w:lvl w:ilvl="0" w:tplc="A7F85F46">
      <w:start w:val="1"/>
      <w:numFmt w:val="decimal"/>
      <w:lvlText w:val="Step %1."/>
      <w:lvlJc w:val="right"/>
      <w:pPr>
        <w:ind w:left="252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8541C8"/>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3" w15:restartNumberingAfterBreak="0">
    <w:nsid w:val="62E96138"/>
    <w:multiLevelType w:val="multilevel"/>
    <w:tmpl w:val="5FB4FDA2"/>
    <w:lvl w:ilvl="0">
      <w:start w:val="1"/>
      <w:numFmt w:val="decimal"/>
      <w:lvlText w:val="(eq.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C2912D6"/>
    <w:multiLevelType w:val="hybridMultilevel"/>
    <w:tmpl w:val="3D4CDABA"/>
    <w:lvl w:ilvl="0" w:tplc="C52836F2">
      <w:start w:val="1"/>
      <w:numFmt w:val="decimal"/>
      <w:lvlText w:val="Step %1."/>
      <w:lvlJc w:val="right"/>
      <w:pPr>
        <w:ind w:left="252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abstractNumId w:val="9"/>
  </w:num>
  <w:num w:numId="2">
    <w:abstractNumId w:val="14"/>
  </w:num>
  <w:num w:numId="3">
    <w:abstractNumId w:val="16"/>
  </w:num>
  <w:num w:numId="4">
    <w:abstractNumId w:val="15"/>
  </w:num>
  <w:num w:numId="5">
    <w:abstractNumId w:val="4"/>
  </w:num>
  <w:num w:numId="6">
    <w:abstractNumId w:val="13"/>
  </w:num>
  <w:num w:numId="7">
    <w:abstractNumId w:val="1"/>
  </w:num>
  <w:num w:numId="8">
    <w:abstractNumId w:val="0"/>
  </w:num>
  <w:num w:numId="9">
    <w:abstractNumId w:val="7"/>
  </w:num>
  <w:num w:numId="10">
    <w:abstractNumId w:val="17"/>
  </w:num>
  <w:num w:numId="11">
    <w:abstractNumId w:val="12"/>
  </w:num>
  <w:num w:numId="12">
    <w:abstractNumId w:val="3"/>
  </w:num>
  <w:num w:numId="13">
    <w:abstractNumId w:val="6"/>
  </w:num>
  <w:num w:numId="14">
    <w:abstractNumId w:val="10"/>
  </w:num>
  <w:num w:numId="15">
    <w:abstractNumId w:val="8"/>
  </w:num>
  <w:num w:numId="16">
    <w:abstractNumId w:val="11"/>
  </w:num>
  <w:num w:numId="17">
    <w:abstractNumId w:val="5"/>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87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2997"/>
    <w:rsid w:val="00005AEC"/>
    <w:rsid w:val="00006C72"/>
    <w:rsid w:val="00013D2B"/>
    <w:rsid w:val="000143D0"/>
    <w:rsid w:val="0001446C"/>
    <w:rsid w:val="000160ED"/>
    <w:rsid w:val="00017BEC"/>
    <w:rsid w:val="00023D46"/>
    <w:rsid w:val="000262C9"/>
    <w:rsid w:val="0003016D"/>
    <w:rsid w:val="00030592"/>
    <w:rsid w:val="00030883"/>
    <w:rsid w:val="0003098B"/>
    <w:rsid w:val="00035867"/>
    <w:rsid w:val="00040728"/>
    <w:rsid w:val="00040D2E"/>
    <w:rsid w:val="000434F2"/>
    <w:rsid w:val="0004637E"/>
    <w:rsid w:val="000527A2"/>
    <w:rsid w:val="000557D2"/>
    <w:rsid w:val="00057503"/>
    <w:rsid w:val="00065852"/>
    <w:rsid w:val="000711B7"/>
    <w:rsid w:val="00074629"/>
    <w:rsid w:val="000764D0"/>
    <w:rsid w:val="00076985"/>
    <w:rsid w:val="00080B15"/>
    <w:rsid w:val="00082F0B"/>
    <w:rsid w:val="000860E2"/>
    <w:rsid w:val="00086554"/>
    <w:rsid w:val="00087D5B"/>
    <w:rsid w:val="00090421"/>
    <w:rsid w:val="00091275"/>
    <w:rsid w:val="0009587E"/>
    <w:rsid w:val="000978A1"/>
    <w:rsid w:val="000A1594"/>
    <w:rsid w:val="000A42A0"/>
    <w:rsid w:val="000A53F9"/>
    <w:rsid w:val="000B1B9E"/>
    <w:rsid w:val="000B3373"/>
    <w:rsid w:val="000B490C"/>
    <w:rsid w:val="000B6C95"/>
    <w:rsid w:val="000C1523"/>
    <w:rsid w:val="000C1C03"/>
    <w:rsid w:val="000C40E4"/>
    <w:rsid w:val="000D39E9"/>
    <w:rsid w:val="000E1C6D"/>
    <w:rsid w:val="000E55BE"/>
    <w:rsid w:val="000E5C35"/>
    <w:rsid w:val="000E60FA"/>
    <w:rsid w:val="000E680A"/>
    <w:rsid w:val="000F0847"/>
    <w:rsid w:val="000F1D74"/>
    <w:rsid w:val="000F46F6"/>
    <w:rsid w:val="000F79D4"/>
    <w:rsid w:val="000F7D4C"/>
    <w:rsid w:val="00104308"/>
    <w:rsid w:val="0010545A"/>
    <w:rsid w:val="00107A0C"/>
    <w:rsid w:val="00111186"/>
    <w:rsid w:val="0011190B"/>
    <w:rsid w:val="001121EB"/>
    <w:rsid w:val="00112B91"/>
    <w:rsid w:val="00114576"/>
    <w:rsid w:val="001148D5"/>
    <w:rsid w:val="00117D70"/>
    <w:rsid w:val="00124AF0"/>
    <w:rsid w:val="00125657"/>
    <w:rsid w:val="00130007"/>
    <w:rsid w:val="00131250"/>
    <w:rsid w:val="001318BE"/>
    <w:rsid w:val="00131BAE"/>
    <w:rsid w:val="0013336B"/>
    <w:rsid w:val="00133383"/>
    <w:rsid w:val="00133B63"/>
    <w:rsid w:val="00134554"/>
    <w:rsid w:val="00141151"/>
    <w:rsid w:val="001454A3"/>
    <w:rsid w:val="00150D9F"/>
    <w:rsid w:val="00153FB8"/>
    <w:rsid w:val="00155409"/>
    <w:rsid w:val="00156481"/>
    <w:rsid w:val="001565B9"/>
    <w:rsid w:val="001565EA"/>
    <w:rsid w:val="0015680F"/>
    <w:rsid w:val="00156A57"/>
    <w:rsid w:val="00157405"/>
    <w:rsid w:val="00160105"/>
    <w:rsid w:val="0016287D"/>
    <w:rsid w:val="00162BBD"/>
    <w:rsid w:val="00163100"/>
    <w:rsid w:val="0016551C"/>
    <w:rsid w:val="00166CCE"/>
    <w:rsid w:val="00167BA7"/>
    <w:rsid w:val="00167D5F"/>
    <w:rsid w:val="001716B6"/>
    <w:rsid w:val="00171CD9"/>
    <w:rsid w:val="00174962"/>
    <w:rsid w:val="00176514"/>
    <w:rsid w:val="001770F4"/>
    <w:rsid w:val="00180170"/>
    <w:rsid w:val="001809C8"/>
    <w:rsid w:val="001821B5"/>
    <w:rsid w:val="00184FF9"/>
    <w:rsid w:val="00190653"/>
    <w:rsid w:val="00191DC9"/>
    <w:rsid w:val="00192264"/>
    <w:rsid w:val="001944FF"/>
    <w:rsid w:val="001A21B0"/>
    <w:rsid w:val="001A35F6"/>
    <w:rsid w:val="001A6E6F"/>
    <w:rsid w:val="001B52D4"/>
    <w:rsid w:val="001B5EC4"/>
    <w:rsid w:val="001C02DE"/>
    <w:rsid w:val="001C28B5"/>
    <w:rsid w:val="001C2EB0"/>
    <w:rsid w:val="001D09BB"/>
    <w:rsid w:val="001D11FF"/>
    <w:rsid w:val="001D252E"/>
    <w:rsid w:val="001D281F"/>
    <w:rsid w:val="001D36D8"/>
    <w:rsid w:val="001D42DD"/>
    <w:rsid w:val="001D460C"/>
    <w:rsid w:val="001E0371"/>
    <w:rsid w:val="001E162C"/>
    <w:rsid w:val="001E4CFE"/>
    <w:rsid w:val="001E590F"/>
    <w:rsid w:val="001E65D2"/>
    <w:rsid w:val="001E7B88"/>
    <w:rsid w:val="001F2333"/>
    <w:rsid w:val="001F37F9"/>
    <w:rsid w:val="001F7AC5"/>
    <w:rsid w:val="00200A35"/>
    <w:rsid w:val="002022FA"/>
    <w:rsid w:val="0020323F"/>
    <w:rsid w:val="002044A3"/>
    <w:rsid w:val="00210680"/>
    <w:rsid w:val="0021248E"/>
    <w:rsid w:val="00217E54"/>
    <w:rsid w:val="002215C6"/>
    <w:rsid w:val="00222807"/>
    <w:rsid w:val="002241F7"/>
    <w:rsid w:val="0022726D"/>
    <w:rsid w:val="0023171D"/>
    <w:rsid w:val="0023262E"/>
    <w:rsid w:val="00233AC5"/>
    <w:rsid w:val="00234B35"/>
    <w:rsid w:val="002371B8"/>
    <w:rsid w:val="00242B94"/>
    <w:rsid w:val="00244E47"/>
    <w:rsid w:val="00247B2C"/>
    <w:rsid w:val="00251E16"/>
    <w:rsid w:val="00256870"/>
    <w:rsid w:val="00260B3C"/>
    <w:rsid w:val="00263C36"/>
    <w:rsid w:val="00264CCC"/>
    <w:rsid w:val="00277773"/>
    <w:rsid w:val="00281605"/>
    <w:rsid w:val="002853C6"/>
    <w:rsid w:val="002906C9"/>
    <w:rsid w:val="00290CE6"/>
    <w:rsid w:val="00290F67"/>
    <w:rsid w:val="0029709D"/>
    <w:rsid w:val="002A0537"/>
    <w:rsid w:val="002A329A"/>
    <w:rsid w:val="002A51BC"/>
    <w:rsid w:val="002A76A7"/>
    <w:rsid w:val="002A789C"/>
    <w:rsid w:val="002B11FC"/>
    <w:rsid w:val="002B3D31"/>
    <w:rsid w:val="002B4403"/>
    <w:rsid w:val="002B4752"/>
    <w:rsid w:val="002B485F"/>
    <w:rsid w:val="002B56BF"/>
    <w:rsid w:val="002B56E5"/>
    <w:rsid w:val="002B56F6"/>
    <w:rsid w:val="002B6AA5"/>
    <w:rsid w:val="002C272B"/>
    <w:rsid w:val="002C2B16"/>
    <w:rsid w:val="002C2C5D"/>
    <w:rsid w:val="002C35A8"/>
    <w:rsid w:val="002C39FD"/>
    <w:rsid w:val="002C54BD"/>
    <w:rsid w:val="002C5A58"/>
    <w:rsid w:val="002D1DCA"/>
    <w:rsid w:val="002D3C8A"/>
    <w:rsid w:val="002D51DF"/>
    <w:rsid w:val="002D5D60"/>
    <w:rsid w:val="002D6ED3"/>
    <w:rsid w:val="002D73A6"/>
    <w:rsid w:val="002D78A1"/>
    <w:rsid w:val="002E04F8"/>
    <w:rsid w:val="002E071A"/>
    <w:rsid w:val="002E0999"/>
    <w:rsid w:val="002E2407"/>
    <w:rsid w:val="002E2493"/>
    <w:rsid w:val="002E290A"/>
    <w:rsid w:val="002E3CE5"/>
    <w:rsid w:val="002E5E27"/>
    <w:rsid w:val="002E5E4A"/>
    <w:rsid w:val="002E6C4C"/>
    <w:rsid w:val="002F1666"/>
    <w:rsid w:val="002F23E0"/>
    <w:rsid w:val="002F6683"/>
    <w:rsid w:val="003006CA"/>
    <w:rsid w:val="0030250F"/>
    <w:rsid w:val="00302795"/>
    <w:rsid w:val="0030300F"/>
    <w:rsid w:val="00303C32"/>
    <w:rsid w:val="0031213E"/>
    <w:rsid w:val="003121A6"/>
    <w:rsid w:val="00314DA2"/>
    <w:rsid w:val="00315328"/>
    <w:rsid w:val="0031740B"/>
    <w:rsid w:val="00317D38"/>
    <w:rsid w:val="00321AF5"/>
    <w:rsid w:val="003226C3"/>
    <w:rsid w:val="00322740"/>
    <w:rsid w:val="00325174"/>
    <w:rsid w:val="00325611"/>
    <w:rsid w:val="0032579F"/>
    <w:rsid w:val="003335E4"/>
    <w:rsid w:val="00336DED"/>
    <w:rsid w:val="00340183"/>
    <w:rsid w:val="00340B5C"/>
    <w:rsid w:val="00343D55"/>
    <w:rsid w:val="00346871"/>
    <w:rsid w:val="0034731F"/>
    <w:rsid w:val="003541BA"/>
    <w:rsid w:val="0035479B"/>
    <w:rsid w:val="00356D06"/>
    <w:rsid w:val="00361036"/>
    <w:rsid w:val="00361F92"/>
    <w:rsid w:val="00365550"/>
    <w:rsid w:val="0037089F"/>
    <w:rsid w:val="00372A86"/>
    <w:rsid w:val="00384283"/>
    <w:rsid w:val="00385C9B"/>
    <w:rsid w:val="00386DEA"/>
    <w:rsid w:val="00387032"/>
    <w:rsid w:val="0039014E"/>
    <w:rsid w:val="00391DAF"/>
    <w:rsid w:val="003929E4"/>
    <w:rsid w:val="00393D90"/>
    <w:rsid w:val="0039511B"/>
    <w:rsid w:val="00396D10"/>
    <w:rsid w:val="00397129"/>
    <w:rsid w:val="00397CE6"/>
    <w:rsid w:val="003A19D8"/>
    <w:rsid w:val="003A286F"/>
    <w:rsid w:val="003A70D2"/>
    <w:rsid w:val="003B3FD0"/>
    <w:rsid w:val="003C0E19"/>
    <w:rsid w:val="003C15EF"/>
    <w:rsid w:val="003C2D9C"/>
    <w:rsid w:val="003C30BF"/>
    <w:rsid w:val="003C6618"/>
    <w:rsid w:val="003C661C"/>
    <w:rsid w:val="003C7439"/>
    <w:rsid w:val="003C7996"/>
    <w:rsid w:val="003D0FBF"/>
    <w:rsid w:val="003D2F19"/>
    <w:rsid w:val="003D4DA2"/>
    <w:rsid w:val="003D55E9"/>
    <w:rsid w:val="003D7ECA"/>
    <w:rsid w:val="003E1DAE"/>
    <w:rsid w:val="003E23EB"/>
    <w:rsid w:val="003E278D"/>
    <w:rsid w:val="003E3CAB"/>
    <w:rsid w:val="003F0538"/>
    <w:rsid w:val="003F30CA"/>
    <w:rsid w:val="003F33C1"/>
    <w:rsid w:val="003F4E05"/>
    <w:rsid w:val="00401E8C"/>
    <w:rsid w:val="004029FD"/>
    <w:rsid w:val="0040439E"/>
    <w:rsid w:val="004043B5"/>
    <w:rsid w:val="00405D3C"/>
    <w:rsid w:val="00414B50"/>
    <w:rsid w:val="00415696"/>
    <w:rsid w:val="004166E6"/>
    <w:rsid w:val="0041734D"/>
    <w:rsid w:val="00420085"/>
    <w:rsid w:val="00424A0F"/>
    <w:rsid w:val="00424AD4"/>
    <w:rsid w:val="0043712C"/>
    <w:rsid w:val="004459AE"/>
    <w:rsid w:val="004504F3"/>
    <w:rsid w:val="00456890"/>
    <w:rsid w:val="00460F74"/>
    <w:rsid w:val="00463AB9"/>
    <w:rsid w:val="004641D3"/>
    <w:rsid w:val="00464636"/>
    <w:rsid w:val="00464CA2"/>
    <w:rsid w:val="00465B5A"/>
    <w:rsid w:val="00465F79"/>
    <w:rsid w:val="004675B3"/>
    <w:rsid w:val="004677E7"/>
    <w:rsid w:val="00474062"/>
    <w:rsid w:val="00475EBD"/>
    <w:rsid w:val="00476947"/>
    <w:rsid w:val="004773C7"/>
    <w:rsid w:val="0048006E"/>
    <w:rsid w:val="00480246"/>
    <w:rsid w:val="0048255B"/>
    <w:rsid w:val="00483D0B"/>
    <w:rsid w:val="004847CD"/>
    <w:rsid w:val="00485597"/>
    <w:rsid w:val="00486C75"/>
    <w:rsid w:val="00490D66"/>
    <w:rsid w:val="00491736"/>
    <w:rsid w:val="00492C62"/>
    <w:rsid w:val="004936DA"/>
    <w:rsid w:val="00493BBA"/>
    <w:rsid w:val="004A285E"/>
    <w:rsid w:val="004A36CC"/>
    <w:rsid w:val="004A5A96"/>
    <w:rsid w:val="004A606D"/>
    <w:rsid w:val="004B11A2"/>
    <w:rsid w:val="004B2DA6"/>
    <w:rsid w:val="004B77F4"/>
    <w:rsid w:val="004C0069"/>
    <w:rsid w:val="004C43E6"/>
    <w:rsid w:val="004C4748"/>
    <w:rsid w:val="004C61A9"/>
    <w:rsid w:val="004C71DF"/>
    <w:rsid w:val="004D16EF"/>
    <w:rsid w:val="004D4EE8"/>
    <w:rsid w:val="004D5CF0"/>
    <w:rsid w:val="004E1EE2"/>
    <w:rsid w:val="004E633D"/>
    <w:rsid w:val="004E6C0F"/>
    <w:rsid w:val="004F406B"/>
    <w:rsid w:val="004F7E5C"/>
    <w:rsid w:val="005028B5"/>
    <w:rsid w:val="00503AFC"/>
    <w:rsid w:val="00510DFB"/>
    <w:rsid w:val="00512A6E"/>
    <w:rsid w:val="00515A07"/>
    <w:rsid w:val="005167CE"/>
    <w:rsid w:val="00520166"/>
    <w:rsid w:val="00523D50"/>
    <w:rsid w:val="0052422E"/>
    <w:rsid w:val="00524F08"/>
    <w:rsid w:val="00526CFC"/>
    <w:rsid w:val="00531216"/>
    <w:rsid w:val="00536957"/>
    <w:rsid w:val="0053714A"/>
    <w:rsid w:val="005413DE"/>
    <w:rsid w:val="00550682"/>
    <w:rsid w:val="005523D6"/>
    <w:rsid w:val="0056037B"/>
    <w:rsid w:val="005657CB"/>
    <w:rsid w:val="00567637"/>
    <w:rsid w:val="00572269"/>
    <w:rsid w:val="0057442B"/>
    <w:rsid w:val="005749D9"/>
    <w:rsid w:val="00585FC3"/>
    <w:rsid w:val="00594E09"/>
    <w:rsid w:val="00595404"/>
    <w:rsid w:val="005966EE"/>
    <w:rsid w:val="005A42EC"/>
    <w:rsid w:val="005A50EA"/>
    <w:rsid w:val="005B4FA0"/>
    <w:rsid w:val="005B71C6"/>
    <w:rsid w:val="005B71E4"/>
    <w:rsid w:val="005C1559"/>
    <w:rsid w:val="005C1E3D"/>
    <w:rsid w:val="005C3BDB"/>
    <w:rsid w:val="005C54B4"/>
    <w:rsid w:val="005C6288"/>
    <w:rsid w:val="005C71D4"/>
    <w:rsid w:val="005D1097"/>
    <w:rsid w:val="005D1F72"/>
    <w:rsid w:val="005D20B1"/>
    <w:rsid w:val="005D24C7"/>
    <w:rsid w:val="005E0802"/>
    <w:rsid w:val="005E18A7"/>
    <w:rsid w:val="005E57D3"/>
    <w:rsid w:val="005E6481"/>
    <w:rsid w:val="005F3389"/>
    <w:rsid w:val="005F4117"/>
    <w:rsid w:val="005F78C8"/>
    <w:rsid w:val="006024EA"/>
    <w:rsid w:val="00602AAD"/>
    <w:rsid w:val="00602BD5"/>
    <w:rsid w:val="00604140"/>
    <w:rsid w:val="006045B3"/>
    <w:rsid w:val="0061059D"/>
    <w:rsid w:val="00610C20"/>
    <w:rsid w:val="00613E7D"/>
    <w:rsid w:val="00621EEA"/>
    <w:rsid w:val="00622123"/>
    <w:rsid w:val="006233D2"/>
    <w:rsid w:val="006308AF"/>
    <w:rsid w:val="006313DA"/>
    <w:rsid w:val="00634258"/>
    <w:rsid w:val="006401AE"/>
    <w:rsid w:val="00643148"/>
    <w:rsid w:val="006443EA"/>
    <w:rsid w:val="006454E6"/>
    <w:rsid w:val="00645919"/>
    <w:rsid w:val="006516C1"/>
    <w:rsid w:val="006537A1"/>
    <w:rsid w:val="00656AA5"/>
    <w:rsid w:val="0065719C"/>
    <w:rsid w:val="00662BAA"/>
    <w:rsid w:val="0066771A"/>
    <w:rsid w:val="006714F3"/>
    <w:rsid w:val="00672AE8"/>
    <w:rsid w:val="00673FC5"/>
    <w:rsid w:val="00676921"/>
    <w:rsid w:val="00681EE3"/>
    <w:rsid w:val="00682C46"/>
    <w:rsid w:val="00682D31"/>
    <w:rsid w:val="00685142"/>
    <w:rsid w:val="00686A72"/>
    <w:rsid w:val="00690AFD"/>
    <w:rsid w:val="00693B4A"/>
    <w:rsid w:val="00694F97"/>
    <w:rsid w:val="0069541A"/>
    <w:rsid w:val="006A15B6"/>
    <w:rsid w:val="006A1F9E"/>
    <w:rsid w:val="006A222A"/>
    <w:rsid w:val="006A3018"/>
    <w:rsid w:val="006A33D3"/>
    <w:rsid w:val="006A3CED"/>
    <w:rsid w:val="006B34EE"/>
    <w:rsid w:val="006B3BBD"/>
    <w:rsid w:val="006B5BC9"/>
    <w:rsid w:val="006B706D"/>
    <w:rsid w:val="006C10F7"/>
    <w:rsid w:val="006C46B7"/>
    <w:rsid w:val="006D0E09"/>
    <w:rsid w:val="006D149F"/>
    <w:rsid w:val="006D3F4A"/>
    <w:rsid w:val="006D59CB"/>
    <w:rsid w:val="006D792E"/>
    <w:rsid w:val="006E011F"/>
    <w:rsid w:val="006E565F"/>
    <w:rsid w:val="006F2495"/>
    <w:rsid w:val="006F33F2"/>
    <w:rsid w:val="006F4E9A"/>
    <w:rsid w:val="006F7420"/>
    <w:rsid w:val="006F79D0"/>
    <w:rsid w:val="006F7BA0"/>
    <w:rsid w:val="007035C4"/>
    <w:rsid w:val="00706038"/>
    <w:rsid w:val="0071031D"/>
    <w:rsid w:val="007106BC"/>
    <w:rsid w:val="0071176A"/>
    <w:rsid w:val="007119D7"/>
    <w:rsid w:val="007143BD"/>
    <w:rsid w:val="007158ED"/>
    <w:rsid w:val="00720C37"/>
    <w:rsid w:val="00722AD4"/>
    <w:rsid w:val="007240A2"/>
    <w:rsid w:val="007243AA"/>
    <w:rsid w:val="00730F7A"/>
    <w:rsid w:val="00731D51"/>
    <w:rsid w:val="00736A45"/>
    <w:rsid w:val="00742251"/>
    <w:rsid w:val="00745E2A"/>
    <w:rsid w:val="00747A75"/>
    <w:rsid w:val="00747CC4"/>
    <w:rsid w:val="007519A5"/>
    <w:rsid w:val="00757972"/>
    <w:rsid w:val="0076260D"/>
    <w:rsid w:val="007649D1"/>
    <w:rsid w:val="00765A88"/>
    <w:rsid w:val="0076617B"/>
    <w:rsid w:val="00766448"/>
    <w:rsid w:val="0076655A"/>
    <w:rsid w:val="00766723"/>
    <w:rsid w:val="00785020"/>
    <w:rsid w:val="00785812"/>
    <w:rsid w:val="00787434"/>
    <w:rsid w:val="007875D6"/>
    <w:rsid w:val="00787D4E"/>
    <w:rsid w:val="00790A9A"/>
    <w:rsid w:val="00791D59"/>
    <w:rsid w:val="007920D2"/>
    <w:rsid w:val="007962B5"/>
    <w:rsid w:val="007973F9"/>
    <w:rsid w:val="00797AB3"/>
    <w:rsid w:val="007A4305"/>
    <w:rsid w:val="007A43C9"/>
    <w:rsid w:val="007A702E"/>
    <w:rsid w:val="007B09C1"/>
    <w:rsid w:val="007B2BFD"/>
    <w:rsid w:val="007B387A"/>
    <w:rsid w:val="007B3AC0"/>
    <w:rsid w:val="007B5B15"/>
    <w:rsid w:val="007B6E4F"/>
    <w:rsid w:val="007C08D8"/>
    <w:rsid w:val="007C0BDB"/>
    <w:rsid w:val="007C1935"/>
    <w:rsid w:val="007C3B96"/>
    <w:rsid w:val="007C450E"/>
    <w:rsid w:val="007C5452"/>
    <w:rsid w:val="007C5B98"/>
    <w:rsid w:val="007C6740"/>
    <w:rsid w:val="007C6E28"/>
    <w:rsid w:val="007C6F2F"/>
    <w:rsid w:val="007D016E"/>
    <w:rsid w:val="007D0BA2"/>
    <w:rsid w:val="007D1BD8"/>
    <w:rsid w:val="007D5637"/>
    <w:rsid w:val="007D5D2C"/>
    <w:rsid w:val="007D67C6"/>
    <w:rsid w:val="007D6E91"/>
    <w:rsid w:val="007D7499"/>
    <w:rsid w:val="007E384D"/>
    <w:rsid w:val="007E6265"/>
    <w:rsid w:val="007F1026"/>
    <w:rsid w:val="007F6ED1"/>
    <w:rsid w:val="007F73C2"/>
    <w:rsid w:val="0080111B"/>
    <w:rsid w:val="008020D3"/>
    <w:rsid w:val="00802159"/>
    <w:rsid w:val="008024A2"/>
    <w:rsid w:val="00805293"/>
    <w:rsid w:val="00806056"/>
    <w:rsid w:val="008065CD"/>
    <w:rsid w:val="0081011F"/>
    <w:rsid w:val="00811EA5"/>
    <w:rsid w:val="00815CE5"/>
    <w:rsid w:val="00816824"/>
    <w:rsid w:val="00820C74"/>
    <w:rsid w:val="00821C98"/>
    <w:rsid w:val="0083072F"/>
    <w:rsid w:val="008311B1"/>
    <w:rsid w:val="00832552"/>
    <w:rsid w:val="00843631"/>
    <w:rsid w:val="00843CED"/>
    <w:rsid w:val="00844204"/>
    <w:rsid w:val="00846286"/>
    <w:rsid w:val="00847CE0"/>
    <w:rsid w:val="00850008"/>
    <w:rsid w:val="00850B28"/>
    <w:rsid w:val="0085369E"/>
    <w:rsid w:val="00856FFB"/>
    <w:rsid w:val="0086010D"/>
    <w:rsid w:val="00864FEB"/>
    <w:rsid w:val="0086752D"/>
    <w:rsid w:val="00867C9D"/>
    <w:rsid w:val="00874A43"/>
    <w:rsid w:val="00874FD8"/>
    <w:rsid w:val="00892F5C"/>
    <w:rsid w:val="00894086"/>
    <w:rsid w:val="008A0654"/>
    <w:rsid w:val="008A0D57"/>
    <w:rsid w:val="008A2084"/>
    <w:rsid w:val="008A3A4F"/>
    <w:rsid w:val="008B149D"/>
    <w:rsid w:val="008B2658"/>
    <w:rsid w:val="008B2FCB"/>
    <w:rsid w:val="008B558B"/>
    <w:rsid w:val="008B7B84"/>
    <w:rsid w:val="008C6040"/>
    <w:rsid w:val="008D07FD"/>
    <w:rsid w:val="008D0C0D"/>
    <w:rsid w:val="008D1558"/>
    <w:rsid w:val="008D4078"/>
    <w:rsid w:val="008D4572"/>
    <w:rsid w:val="008D532D"/>
    <w:rsid w:val="008D5394"/>
    <w:rsid w:val="008D5EB9"/>
    <w:rsid w:val="008D63D1"/>
    <w:rsid w:val="008D7098"/>
    <w:rsid w:val="008D7427"/>
    <w:rsid w:val="008D7EC0"/>
    <w:rsid w:val="008E00D9"/>
    <w:rsid w:val="008E6C03"/>
    <w:rsid w:val="008E6F65"/>
    <w:rsid w:val="008F7353"/>
    <w:rsid w:val="0090021A"/>
    <w:rsid w:val="00900953"/>
    <w:rsid w:val="00900BDB"/>
    <w:rsid w:val="00901529"/>
    <w:rsid w:val="009075F9"/>
    <w:rsid w:val="00907FE3"/>
    <w:rsid w:val="00911A22"/>
    <w:rsid w:val="00916C7E"/>
    <w:rsid w:val="00917164"/>
    <w:rsid w:val="00920170"/>
    <w:rsid w:val="0092250F"/>
    <w:rsid w:val="00922A0D"/>
    <w:rsid w:val="00925E72"/>
    <w:rsid w:val="00930FBA"/>
    <w:rsid w:val="00932450"/>
    <w:rsid w:val="00935855"/>
    <w:rsid w:val="009444BC"/>
    <w:rsid w:val="009454C5"/>
    <w:rsid w:val="00945718"/>
    <w:rsid w:val="0094678A"/>
    <w:rsid w:val="00947E90"/>
    <w:rsid w:val="00952C76"/>
    <w:rsid w:val="00953531"/>
    <w:rsid w:val="00956486"/>
    <w:rsid w:val="00965209"/>
    <w:rsid w:val="00966D86"/>
    <w:rsid w:val="00970C96"/>
    <w:rsid w:val="00973A7F"/>
    <w:rsid w:val="00977C7D"/>
    <w:rsid w:val="00985C38"/>
    <w:rsid w:val="00990D13"/>
    <w:rsid w:val="0099360C"/>
    <w:rsid w:val="00997B44"/>
    <w:rsid w:val="009A58FD"/>
    <w:rsid w:val="009A5FB5"/>
    <w:rsid w:val="009B1C1E"/>
    <w:rsid w:val="009B4FF5"/>
    <w:rsid w:val="009B6958"/>
    <w:rsid w:val="009B6E83"/>
    <w:rsid w:val="009B7F36"/>
    <w:rsid w:val="009C0856"/>
    <w:rsid w:val="009C1E64"/>
    <w:rsid w:val="009C5F64"/>
    <w:rsid w:val="009D287B"/>
    <w:rsid w:val="009E10D3"/>
    <w:rsid w:val="009E2F2A"/>
    <w:rsid w:val="009E6AD4"/>
    <w:rsid w:val="009E6CE8"/>
    <w:rsid w:val="009F009C"/>
    <w:rsid w:val="009F2C16"/>
    <w:rsid w:val="009F4323"/>
    <w:rsid w:val="00A02EDA"/>
    <w:rsid w:val="00A113A2"/>
    <w:rsid w:val="00A145E7"/>
    <w:rsid w:val="00A14AF4"/>
    <w:rsid w:val="00A1588D"/>
    <w:rsid w:val="00A22D24"/>
    <w:rsid w:val="00A30D9E"/>
    <w:rsid w:val="00A335E9"/>
    <w:rsid w:val="00A34517"/>
    <w:rsid w:val="00A360B5"/>
    <w:rsid w:val="00A370FA"/>
    <w:rsid w:val="00A375F1"/>
    <w:rsid w:val="00A3779A"/>
    <w:rsid w:val="00A41371"/>
    <w:rsid w:val="00A431F3"/>
    <w:rsid w:val="00A43C06"/>
    <w:rsid w:val="00A453E3"/>
    <w:rsid w:val="00A5208D"/>
    <w:rsid w:val="00A55DFB"/>
    <w:rsid w:val="00A56812"/>
    <w:rsid w:val="00A610E2"/>
    <w:rsid w:val="00A63533"/>
    <w:rsid w:val="00A664F2"/>
    <w:rsid w:val="00A6796A"/>
    <w:rsid w:val="00A7060F"/>
    <w:rsid w:val="00A70DEE"/>
    <w:rsid w:val="00A71BCC"/>
    <w:rsid w:val="00A74982"/>
    <w:rsid w:val="00A74A2C"/>
    <w:rsid w:val="00A7523B"/>
    <w:rsid w:val="00A766EE"/>
    <w:rsid w:val="00A77A79"/>
    <w:rsid w:val="00A851F7"/>
    <w:rsid w:val="00A85465"/>
    <w:rsid w:val="00A91397"/>
    <w:rsid w:val="00A92D08"/>
    <w:rsid w:val="00A933A8"/>
    <w:rsid w:val="00A944BF"/>
    <w:rsid w:val="00A95C7F"/>
    <w:rsid w:val="00A96014"/>
    <w:rsid w:val="00A96CE3"/>
    <w:rsid w:val="00A9708A"/>
    <w:rsid w:val="00AA296D"/>
    <w:rsid w:val="00AC0407"/>
    <w:rsid w:val="00AC2187"/>
    <w:rsid w:val="00AC462F"/>
    <w:rsid w:val="00AC5DC8"/>
    <w:rsid w:val="00AC60B9"/>
    <w:rsid w:val="00AC7081"/>
    <w:rsid w:val="00AD0E8B"/>
    <w:rsid w:val="00AD186D"/>
    <w:rsid w:val="00AD2D26"/>
    <w:rsid w:val="00AD4BB5"/>
    <w:rsid w:val="00AD74F9"/>
    <w:rsid w:val="00AE363C"/>
    <w:rsid w:val="00AE48ED"/>
    <w:rsid w:val="00AF362C"/>
    <w:rsid w:val="00AF4592"/>
    <w:rsid w:val="00B00F09"/>
    <w:rsid w:val="00B01A99"/>
    <w:rsid w:val="00B050F7"/>
    <w:rsid w:val="00B06D66"/>
    <w:rsid w:val="00B11B50"/>
    <w:rsid w:val="00B161CF"/>
    <w:rsid w:val="00B17F3E"/>
    <w:rsid w:val="00B22951"/>
    <w:rsid w:val="00B2298B"/>
    <w:rsid w:val="00B2544E"/>
    <w:rsid w:val="00B30B49"/>
    <w:rsid w:val="00B323BF"/>
    <w:rsid w:val="00B32965"/>
    <w:rsid w:val="00B33459"/>
    <w:rsid w:val="00B3539E"/>
    <w:rsid w:val="00B355F4"/>
    <w:rsid w:val="00B40E1B"/>
    <w:rsid w:val="00B44EDF"/>
    <w:rsid w:val="00B4777E"/>
    <w:rsid w:val="00B47C00"/>
    <w:rsid w:val="00B505EE"/>
    <w:rsid w:val="00B537E8"/>
    <w:rsid w:val="00B545A2"/>
    <w:rsid w:val="00B56EC8"/>
    <w:rsid w:val="00B572D9"/>
    <w:rsid w:val="00B5790D"/>
    <w:rsid w:val="00B604EE"/>
    <w:rsid w:val="00B605B4"/>
    <w:rsid w:val="00B650FB"/>
    <w:rsid w:val="00B7054C"/>
    <w:rsid w:val="00B76594"/>
    <w:rsid w:val="00B771BE"/>
    <w:rsid w:val="00B81871"/>
    <w:rsid w:val="00B82058"/>
    <w:rsid w:val="00B82CA5"/>
    <w:rsid w:val="00B8344B"/>
    <w:rsid w:val="00B85956"/>
    <w:rsid w:val="00B85C6F"/>
    <w:rsid w:val="00B861D8"/>
    <w:rsid w:val="00B90C00"/>
    <w:rsid w:val="00B9130D"/>
    <w:rsid w:val="00B9144F"/>
    <w:rsid w:val="00B952B7"/>
    <w:rsid w:val="00BA1096"/>
    <w:rsid w:val="00BA3011"/>
    <w:rsid w:val="00BA3EB8"/>
    <w:rsid w:val="00BA448B"/>
    <w:rsid w:val="00BA7473"/>
    <w:rsid w:val="00BA7AB0"/>
    <w:rsid w:val="00BB0C6C"/>
    <w:rsid w:val="00BB427D"/>
    <w:rsid w:val="00BB787B"/>
    <w:rsid w:val="00BC6921"/>
    <w:rsid w:val="00BC71ED"/>
    <w:rsid w:val="00BD3B97"/>
    <w:rsid w:val="00BD5870"/>
    <w:rsid w:val="00BE21F8"/>
    <w:rsid w:val="00BE4329"/>
    <w:rsid w:val="00BE4535"/>
    <w:rsid w:val="00BE5821"/>
    <w:rsid w:val="00BF17FA"/>
    <w:rsid w:val="00BF2D25"/>
    <w:rsid w:val="00BF3A5B"/>
    <w:rsid w:val="00BF5332"/>
    <w:rsid w:val="00C03786"/>
    <w:rsid w:val="00C03FF2"/>
    <w:rsid w:val="00C10996"/>
    <w:rsid w:val="00C11679"/>
    <w:rsid w:val="00C13536"/>
    <w:rsid w:val="00C15DE3"/>
    <w:rsid w:val="00C161FA"/>
    <w:rsid w:val="00C2139C"/>
    <w:rsid w:val="00C21D62"/>
    <w:rsid w:val="00C2290E"/>
    <w:rsid w:val="00C261AE"/>
    <w:rsid w:val="00C2739D"/>
    <w:rsid w:val="00C32C8E"/>
    <w:rsid w:val="00C32FBD"/>
    <w:rsid w:val="00C372E0"/>
    <w:rsid w:val="00C40A5A"/>
    <w:rsid w:val="00C4766B"/>
    <w:rsid w:val="00C47716"/>
    <w:rsid w:val="00C52BB2"/>
    <w:rsid w:val="00C536C0"/>
    <w:rsid w:val="00C54159"/>
    <w:rsid w:val="00C5670B"/>
    <w:rsid w:val="00C63532"/>
    <w:rsid w:val="00C6404D"/>
    <w:rsid w:val="00C64A2D"/>
    <w:rsid w:val="00C65221"/>
    <w:rsid w:val="00C6638A"/>
    <w:rsid w:val="00C70E24"/>
    <w:rsid w:val="00C750E6"/>
    <w:rsid w:val="00C76669"/>
    <w:rsid w:val="00C76A84"/>
    <w:rsid w:val="00C82516"/>
    <w:rsid w:val="00C82DF6"/>
    <w:rsid w:val="00C92E9B"/>
    <w:rsid w:val="00C93285"/>
    <w:rsid w:val="00C9451F"/>
    <w:rsid w:val="00C96EBD"/>
    <w:rsid w:val="00CA0CEF"/>
    <w:rsid w:val="00CA2AB3"/>
    <w:rsid w:val="00CA31D1"/>
    <w:rsid w:val="00CA5D26"/>
    <w:rsid w:val="00CA6FEB"/>
    <w:rsid w:val="00CA781C"/>
    <w:rsid w:val="00CB07C6"/>
    <w:rsid w:val="00CB133C"/>
    <w:rsid w:val="00CB180A"/>
    <w:rsid w:val="00CB57A8"/>
    <w:rsid w:val="00CB5A45"/>
    <w:rsid w:val="00CC069B"/>
    <w:rsid w:val="00CC0D91"/>
    <w:rsid w:val="00CC1BDF"/>
    <w:rsid w:val="00CC20C8"/>
    <w:rsid w:val="00CC42AD"/>
    <w:rsid w:val="00CC4E88"/>
    <w:rsid w:val="00CC62AD"/>
    <w:rsid w:val="00CD026C"/>
    <w:rsid w:val="00CD3F7B"/>
    <w:rsid w:val="00CD5EE3"/>
    <w:rsid w:val="00CD6BEE"/>
    <w:rsid w:val="00CE10EA"/>
    <w:rsid w:val="00CE2695"/>
    <w:rsid w:val="00CE5881"/>
    <w:rsid w:val="00CE64A6"/>
    <w:rsid w:val="00CF0E0A"/>
    <w:rsid w:val="00CF2F2B"/>
    <w:rsid w:val="00CF6959"/>
    <w:rsid w:val="00CF75AC"/>
    <w:rsid w:val="00CF777E"/>
    <w:rsid w:val="00D04310"/>
    <w:rsid w:val="00D12A1F"/>
    <w:rsid w:val="00D1698E"/>
    <w:rsid w:val="00D206C1"/>
    <w:rsid w:val="00D22CE8"/>
    <w:rsid w:val="00D25166"/>
    <w:rsid w:val="00D32485"/>
    <w:rsid w:val="00D33A81"/>
    <w:rsid w:val="00D35D37"/>
    <w:rsid w:val="00D36EC6"/>
    <w:rsid w:val="00D408A4"/>
    <w:rsid w:val="00D40EF6"/>
    <w:rsid w:val="00D4324A"/>
    <w:rsid w:val="00D45CA6"/>
    <w:rsid w:val="00D51632"/>
    <w:rsid w:val="00D5186A"/>
    <w:rsid w:val="00D52C3D"/>
    <w:rsid w:val="00D6226C"/>
    <w:rsid w:val="00D64087"/>
    <w:rsid w:val="00D6416C"/>
    <w:rsid w:val="00D642FF"/>
    <w:rsid w:val="00D6516A"/>
    <w:rsid w:val="00D71EEF"/>
    <w:rsid w:val="00D7218F"/>
    <w:rsid w:val="00D724C2"/>
    <w:rsid w:val="00D84FD1"/>
    <w:rsid w:val="00D86750"/>
    <w:rsid w:val="00D869D8"/>
    <w:rsid w:val="00D87FD0"/>
    <w:rsid w:val="00D91E91"/>
    <w:rsid w:val="00D92E63"/>
    <w:rsid w:val="00D92F8E"/>
    <w:rsid w:val="00D9486C"/>
    <w:rsid w:val="00D9511A"/>
    <w:rsid w:val="00D963BF"/>
    <w:rsid w:val="00D97688"/>
    <w:rsid w:val="00DA034E"/>
    <w:rsid w:val="00DA07B8"/>
    <w:rsid w:val="00DA6844"/>
    <w:rsid w:val="00DB1C60"/>
    <w:rsid w:val="00DB7419"/>
    <w:rsid w:val="00DC356A"/>
    <w:rsid w:val="00DC5E67"/>
    <w:rsid w:val="00DC795B"/>
    <w:rsid w:val="00DC7E4A"/>
    <w:rsid w:val="00DD0EE8"/>
    <w:rsid w:val="00DD54BE"/>
    <w:rsid w:val="00DE3528"/>
    <w:rsid w:val="00DE46E9"/>
    <w:rsid w:val="00DE72F3"/>
    <w:rsid w:val="00DE7853"/>
    <w:rsid w:val="00DF0807"/>
    <w:rsid w:val="00DF0A46"/>
    <w:rsid w:val="00DF210C"/>
    <w:rsid w:val="00DF2A9D"/>
    <w:rsid w:val="00DF55AC"/>
    <w:rsid w:val="00DF6E27"/>
    <w:rsid w:val="00E0558F"/>
    <w:rsid w:val="00E05C7C"/>
    <w:rsid w:val="00E06987"/>
    <w:rsid w:val="00E1301B"/>
    <w:rsid w:val="00E13A62"/>
    <w:rsid w:val="00E16B19"/>
    <w:rsid w:val="00E16B31"/>
    <w:rsid w:val="00E16DC5"/>
    <w:rsid w:val="00E22AF6"/>
    <w:rsid w:val="00E23FC0"/>
    <w:rsid w:val="00E24CB7"/>
    <w:rsid w:val="00E27032"/>
    <w:rsid w:val="00E31C5C"/>
    <w:rsid w:val="00E33CB0"/>
    <w:rsid w:val="00E33D2E"/>
    <w:rsid w:val="00E34325"/>
    <w:rsid w:val="00E347D9"/>
    <w:rsid w:val="00E353BA"/>
    <w:rsid w:val="00E359C7"/>
    <w:rsid w:val="00E3715C"/>
    <w:rsid w:val="00E377F4"/>
    <w:rsid w:val="00E40AFE"/>
    <w:rsid w:val="00E42144"/>
    <w:rsid w:val="00E42B37"/>
    <w:rsid w:val="00E43DCA"/>
    <w:rsid w:val="00E46BCF"/>
    <w:rsid w:val="00E51FCE"/>
    <w:rsid w:val="00E55987"/>
    <w:rsid w:val="00E5669E"/>
    <w:rsid w:val="00E577E1"/>
    <w:rsid w:val="00E620AE"/>
    <w:rsid w:val="00E62FE5"/>
    <w:rsid w:val="00E6424F"/>
    <w:rsid w:val="00E647D1"/>
    <w:rsid w:val="00E65930"/>
    <w:rsid w:val="00E65FFA"/>
    <w:rsid w:val="00E740C4"/>
    <w:rsid w:val="00E77A75"/>
    <w:rsid w:val="00E825C2"/>
    <w:rsid w:val="00E8566F"/>
    <w:rsid w:val="00E8614A"/>
    <w:rsid w:val="00E86E7D"/>
    <w:rsid w:val="00E8758E"/>
    <w:rsid w:val="00E93773"/>
    <w:rsid w:val="00EA008D"/>
    <w:rsid w:val="00EA0347"/>
    <w:rsid w:val="00EA353B"/>
    <w:rsid w:val="00EB2D96"/>
    <w:rsid w:val="00EB5551"/>
    <w:rsid w:val="00EB79AA"/>
    <w:rsid w:val="00EC2121"/>
    <w:rsid w:val="00EC4BA3"/>
    <w:rsid w:val="00EE0E27"/>
    <w:rsid w:val="00EE1F69"/>
    <w:rsid w:val="00EE2103"/>
    <w:rsid w:val="00EE4552"/>
    <w:rsid w:val="00EE7438"/>
    <w:rsid w:val="00EF0DB4"/>
    <w:rsid w:val="00EF173F"/>
    <w:rsid w:val="00EF1CAA"/>
    <w:rsid w:val="00EF2DA8"/>
    <w:rsid w:val="00EF58D0"/>
    <w:rsid w:val="00F116CE"/>
    <w:rsid w:val="00F125F7"/>
    <w:rsid w:val="00F210D5"/>
    <w:rsid w:val="00F21923"/>
    <w:rsid w:val="00F24EEF"/>
    <w:rsid w:val="00F25CD2"/>
    <w:rsid w:val="00F30EB9"/>
    <w:rsid w:val="00F31672"/>
    <w:rsid w:val="00F33C43"/>
    <w:rsid w:val="00F345E9"/>
    <w:rsid w:val="00F369B6"/>
    <w:rsid w:val="00F37EB2"/>
    <w:rsid w:val="00F4103C"/>
    <w:rsid w:val="00F4721F"/>
    <w:rsid w:val="00F51112"/>
    <w:rsid w:val="00F52DB1"/>
    <w:rsid w:val="00F52E5C"/>
    <w:rsid w:val="00F540EF"/>
    <w:rsid w:val="00F55084"/>
    <w:rsid w:val="00F64489"/>
    <w:rsid w:val="00F64AB4"/>
    <w:rsid w:val="00F66761"/>
    <w:rsid w:val="00F66AB1"/>
    <w:rsid w:val="00F67B45"/>
    <w:rsid w:val="00F67D4E"/>
    <w:rsid w:val="00F71CCE"/>
    <w:rsid w:val="00F71FA5"/>
    <w:rsid w:val="00F72920"/>
    <w:rsid w:val="00F77E65"/>
    <w:rsid w:val="00F81D04"/>
    <w:rsid w:val="00F84361"/>
    <w:rsid w:val="00F8732B"/>
    <w:rsid w:val="00F95812"/>
    <w:rsid w:val="00F9633A"/>
    <w:rsid w:val="00F9664F"/>
    <w:rsid w:val="00F968F6"/>
    <w:rsid w:val="00F978DE"/>
    <w:rsid w:val="00FA024F"/>
    <w:rsid w:val="00FA0A0B"/>
    <w:rsid w:val="00FA15F1"/>
    <w:rsid w:val="00FA31FD"/>
    <w:rsid w:val="00FB1EAF"/>
    <w:rsid w:val="00FB5124"/>
    <w:rsid w:val="00FC74C3"/>
    <w:rsid w:val="00FC76EA"/>
    <w:rsid w:val="00FD29CE"/>
    <w:rsid w:val="00FD6648"/>
    <w:rsid w:val="00FE0350"/>
    <w:rsid w:val="00FE0AC9"/>
    <w:rsid w:val="00FE1F66"/>
    <w:rsid w:val="00FE2C82"/>
    <w:rsid w:val="00FF0B42"/>
    <w:rsid w:val="00FF2439"/>
    <w:rsid w:val="00FF3A1B"/>
    <w:rsid w:val="00FF4EE9"/>
    <w:rsid w:val="00FF4FAA"/>
    <w:rsid w:val="00FF7B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6EAA4F1"/>
  <w15:docId w15:val="{6796BBB7-07B3-4B65-91A4-57233B18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BA7473"/>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BA7473"/>
    <w:pPr>
      <w:keepNext/>
      <w:keepLines/>
      <w:spacing w:before="120" w:after="120" w:line="240" w:lineRule="auto"/>
      <w:outlineLvl w:val="2"/>
    </w:pPr>
    <w:rPr>
      <w:rFonts w:eastAsiaTheme="majorEastAsia" w:cstheme="majorBidi"/>
      <w:b/>
      <w:bCs/>
      <w:color w:val="4F81BD" w:themeColor="accent1"/>
      <w:lang w:val="en-GB"/>
    </w:rPr>
  </w:style>
  <w:style w:type="paragraph" w:styleId="Heading4">
    <w:name w:val="heading 4"/>
    <w:basedOn w:val="Normal"/>
    <w:next w:val="Normal"/>
    <w:link w:val="Heading4Char"/>
    <w:uiPriority w:val="9"/>
    <w:unhideWhenUsed/>
    <w:qFormat/>
    <w:rsid w:val="007C08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BA7473"/>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BA7473"/>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FollowedHyperlink">
    <w:name w:val="FollowedHyperlink"/>
    <w:basedOn w:val="DefaultParagraphFont"/>
    <w:uiPriority w:val="99"/>
    <w:semiHidden/>
    <w:unhideWhenUsed/>
    <w:rsid w:val="00E16DC5"/>
    <w:rPr>
      <w:color w:val="800080" w:themeColor="followedHyperlink"/>
      <w:u w:val="single"/>
    </w:rPr>
  </w:style>
  <w:style w:type="character" w:customStyle="1" w:styleId="Heading4Char">
    <w:name w:val="Heading 4 Char"/>
    <w:basedOn w:val="DefaultParagraphFont"/>
    <w:link w:val="Heading4"/>
    <w:uiPriority w:val="9"/>
    <w:rsid w:val="007C08D8"/>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2240">
      <w:bodyDiv w:val="1"/>
      <w:marLeft w:val="0"/>
      <w:marRight w:val="0"/>
      <w:marTop w:val="0"/>
      <w:marBottom w:val="0"/>
      <w:divBdr>
        <w:top w:val="none" w:sz="0" w:space="0" w:color="auto"/>
        <w:left w:val="none" w:sz="0" w:space="0" w:color="auto"/>
        <w:bottom w:val="none" w:sz="0" w:space="0" w:color="auto"/>
        <w:right w:val="none" w:sz="0" w:space="0" w:color="auto"/>
      </w:divBdr>
    </w:div>
    <w:div w:id="1182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BC344-4970-4460-B645-4338EE4D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39</cp:revision>
  <cp:lastPrinted>2019-01-29T00:40:00Z</cp:lastPrinted>
  <dcterms:created xsi:type="dcterms:W3CDTF">2014-05-02T13:24:00Z</dcterms:created>
  <dcterms:modified xsi:type="dcterms:W3CDTF">2019-01-29T00:40:00Z</dcterms:modified>
</cp:coreProperties>
</file>