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A01EC" w14:textId="1C5957EA" w:rsidR="00BE4329" w:rsidRPr="00673FC5" w:rsidRDefault="007649D1" w:rsidP="00F64489">
      <w:pPr>
        <w:pStyle w:val="Heading1"/>
      </w:pPr>
      <w:bookmarkStart w:id="0" w:name="_Ref358632470"/>
      <w:r>
        <w:t>Motion on a linear air track</w:t>
      </w:r>
      <w:bookmarkEnd w:id="0"/>
      <w:r w:rsidR="00A30D9E" w:rsidRPr="00BE4329">
        <w:t xml:space="preserve"> </w:t>
      </w:r>
    </w:p>
    <w:p w14:paraId="2F5A01ED" w14:textId="77777777" w:rsidR="00D04310" w:rsidRPr="00EB00A4" w:rsidRDefault="002A51BC" w:rsidP="00EB00A4">
      <w:pPr>
        <w:pStyle w:val="Heading2"/>
      </w:pPr>
      <w:r w:rsidRPr="00EB00A4">
        <w:t>Introduction</w:t>
      </w:r>
    </w:p>
    <w:p w14:paraId="2F5A01EE" w14:textId="77777777" w:rsidR="00087D5B" w:rsidRDefault="00087D5B" w:rsidP="00087D5B">
      <w:r>
        <w:t xml:space="preserve">During the early part of the </w:t>
      </w:r>
      <w:r w:rsidR="00415F7F">
        <w:t>17</w:t>
      </w:r>
      <w:r w:rsidRPr="00415F7F">
        <w:rPr>
          <w:vertAlign w:val="superscript"/>
        </w:rPr>
        <w:t>th</w:t>
      </w:r>
      <w:r>
        <w:t xml:space="preserve"> century, Galileo experimentally examined the concept of acceleration</w:t>
      </w:r>
      <w:r w:rsidR="00F21923">
        <w:t xml:space="preserve">. </w:t>
      </w:r>
      <w:r>
        <w:t>One of his goals was to learn more</w:t>
      </w:r>
      <w:r w:rsidR="00DF0A46">
        <w:t xml:space="preserve"> about freely falling objects. </w:t>
      </w:r>
      <w:r>
        <w:t>Unfortunately, his timing devices were not precise enough to allow h</w:t>
      </w:r>
      <w:r w:rsidR="00DF0A46">
        <w:t xml:space="preserve">im to </w:t>
      </w:r>
      <w:r w:rsidR="008E2E26">
        <w:t xml:space="preserve">directly </w:t>
      </w:r>
      <w:r w:rsidR="00DF0A46">
        <w:t>study free fall.</w:t>
      </w:r>
      <w:r>
        <w:t xml:space="preserve"> Therefore, he decided to limit the acceleration by using fluids, i</w:t>
      </w:r>
      <w:r w:rsidR="00DF0A46">
        <w:t xml:space="preserve">nclined planes, and pendulums. </w:t>
      </w:r>
      <w:r>
        <w:t xml:space="preserve">In this lab exercise, you will see how the acceleration of a </w:t>
      </w:r>
      <w:r w:rsidR="00DF0A46">
        <w:t xml:space="preserve">cart </w:t>
      </w:r>
      <w:r w:rsidR="009D2C11">
        <w:t xml:space="preserve">sliding </w:t>
      </w:r>
      <w:r w:rsidR="00D437A0">
        <w:t>on a</w:t>
      </w:r>
      <w:r w:rsidR="00415F7F">
        <w:t xml:space="preserve"> </w:t>
      </w:r>
      <w:r w:rsidR="006E54B8">
        <w:t xml:space="preserve">frictionless </w:t>
      </w:r>
      <w:r w:rsidR="00415F7F">
        <w:t xml:space="preserve">inclined plane </w:t>
      </w:r>
      <w:r w:rsidR="00DF0A46">
        <w:t>depends on the ramp angle.</w:t>
      </w:r>
      <w:r>
        <w:t xml:space="preserve"> Then, you will use your data to extrapolate the acceleration </w:t>
      </w:r>
      <w:r w:rsidR="00415F7F">
        <w:t xml:space="preserve">of the cart </w:t>
      </w:r>
      <w:r>
        <w:t>on a vertical “ramp”</w:t>
      </w:r>
      <w:r w:rsidR="00415F7F">
        <w:t>,</w:t>
      </w:r>
      <w:r>
        <w:t xml:space="preserve"> that is, the acceleration of a b</w:t>
      </w:r>
      <w:r w:rsidR="00415F7F">
        <w:t>ody</w:t>
      </w:r>
      <w:r>
        <w:t xml:space="preserve"> in free fall.</w:t>
      </w:r>
    </w:p>
    <w:p w14:paraId="2F5A01EF" w14:textId="77777777" w:rsidR="00087D5B" w:rsidRDefault="00087D5B" w:rsidP="00087D5B"/>
    <w:p w14:paraId="2F5A01F0" w14:textId="77777777" w:rsidR="00087D5B" w:rsidRDefault="00087D5B" w:rsidP="00087D5B">
      <w:r>
        <w:t xml:space="preserve">If the angle of an incline with the horizontal is small, a cart rolling down the incline moves </w:t>
      </w:r>
      <w:r w:rsidR="00DF0A46">
        <w:t xml:space="preserve">slowly and </w:t>
      </w:r>
      <w:r w:rsidR="00AE4DD7">
        <w:t xml:space="preserve">its position </w:t>
      </w:r>
      <w:r w:rsidR="00DF0A46">
        <w:t xml:space="preserve">can be easily </w:t>
      </w:r>
      <w:r w:rsidR="00AE4DD7">
        <w:t>measured</w:t>
      </w:r>
      <w:r w:rsidR="00DF0A46">
        <w:t>.</w:t>
      </w:r>
      <w:r>
        <w:t xml:space="preserve"> Using time and position data, it is possible to calculate the acceleration of the cart. </w:t>
      </w:r>
      <w:r w:rsidR="00AE4DD7">
        <w:t>As</w:t>
      </w:r>
      <w:r>
        <w:t xml:space="preserve"> the angle of the incline is increased, the accelerat</w:t>
      </w:r>
      <w:r w:rsidR="00DF0A46">
        <w:t xml:space="preserve">ion also increases. </w:t>
      </w:r>
      <w:r>
        <w:t xml:space="preserve">The acceleration is directly proportional to the sine of the incline angle, </w:t>
      </w:r>
      <m:oMath>
        <m:r>
          <w:rPr>
            <w:rFonts w:ascii="Cambria Math" w:hAnsi="Cambria Math"/>
          </w:rPr>
          <m:t>θ</m:t>
        </m:r>
      </m:oMath>
      <w:r>
        <w:t>. A grap</w:t>
      </w:r>
      <w:r w:rsidR="007B3AC0">
        <w:t xml:space="preserve">h of acceleration versus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</m:oMath>
      <w:r>
        <w:t xml:space="preserve"> can be extrapolated to a </w:t>
      </w:r>
      <w:r w:rsidR="007B3AC0">
        <w:t xml:space="preserve">point where the value of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</m:oMath>
      <w:r>
        <w:t xml:space="preserve"> is 1. When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</m:oMath>
      <w:r>
        <w:t xml:space="preserve"> is 1, th</w:t>
      </w:r>
      <w:r w:rsidR="00DF0A46">
        <w:t xml:space="preserve">e angle of the incline is 90°. </w:t>
      </w:r>
      <w:r>
        <w:t xml:space="preserve">This </w:t>
      </w:r>
      <w:r w:rsidR="00DF0A46">
        <w:t xml:space="preserve">is equivalent to free fall. </w:t>
      </w:r>
      <w:r>
        <w:t>The acceleration during free fall can then be determined from the graph.</w:t>
      </w:r>
    </w:p>
    <w:p w14:paraId="2F5A01F1" w14:textId="77777777" w:rsidR="00087D5B" w:rsidRDefault="00087D5B" w:rsidP="00087D5B"/>
    <w:p w14:paraId="2F5A01F2" w14:textId="77777777" w:rsidR="00E06987" w:rsidRDefault="00087D5B" w:rsidP="00087D5B">
      <w:r>
        <w:t>Galileo was able to measure acce</w:t>
      </w:r>
      <w:r w:rsidR="00DF0A46">
        <w:t>leration only for small angles.</w:t>
      </w:r>
      <w:r>
        <w:t xml:space="preserve"> </w:t>
      </w:r>
      <w:r w:rsidR="007519A5">
        <w:t>During the first part of</w:t>
      </w:r>
      <w:r w:rsidR="00160105">
        <w:t xml:space="preserve"> this experiment, y</w:t>
      </w:r>
      <w:r w:rsidR="00DF0A46">
        <w:t>ou will collect similar data.</w:t>
      </w:r>
      <w:r>
        <w:t xml:space="preserve"> Can these data be extrapolat</w:t>
      </w:r>
      <w:r w:rsidR="00AE4DD7">
        <w:t>ed</w:t>
      </w:r>
      <w:r>
        <w:t xml:space="preserve"> to </w:t>
      </w:r>
      <w:r w:rsidR="00AE4DD7">
        <w:t xml:space="preserve">experimentally </w:t>
      </w:r>
      <w:r>
        <w:t xml:space="preserve">determine a useful value </w:t>
      </w:r>
      <w:r w:rsidR="00AE4DD7">
        <w:t>for</w:t>
      </w:r>
      <m:oMath>
        <m:r>
          <w:rPr>
            <w:rFonts w:ascii="Cambria Math" w:hAnsi="Cambria Math"/>
          </w:rPr>
          <m:t xml:space="preserve"> g</m:t>
        </m:r>
      </m:oMath>
      <w:r>
        <w:t>,</w:t>
      </w:r>
      <w:r w:rsidR="00DF0A46">
        <w:t xml:space="preserve"> the acceleration of free fall?</w:t>
      </w:r>
      <w:r>
        <w:t xml:space="preserve"> We will see how v</w:t>
      </w:r>
      <w:r w:rsidR="00DF0A46">
        <w:t>alid this extrapolation can be.</w:t>
      </w:r>
      <w:r>
        <w:t xml:space="preserve"> Rather than measuring time, as Galileo did, you will use a </w:t>
      </w:r>
      <w:r w:rsidR="007519A5">
        <w:t>m</w:t>
      </w:r>
      <w:r>
        <w:t xml:space="preserve">otion </w:t>
      </w:r>
      <w:r w:rsidR="007519A5">
        <w:t>d</w:t>
      </w:r>
      <w:r>
        <w:t>etector</w:t>
      </w:r>
      <w:r w:rsidR="00DF0A46">
        <w:t xml:space="preserve"> to determine the </w:t>
      </w:r>
      <w:r w:rsidR="00AE4DD7">
        <w:t xml:space="preserve">position and </w:t>
      </w:r>
      <w:r w:rsidR="008E2E26">
        <w:t>velocity</w:t>
      </w:r>
      <w:r w:rsidR="00AE4DD7">
        <w:t xml:space="preserve"> of a glider</w:t>
      </w:r>
      <w:r w:rsidR="00DF0A46">
        <w:t>.</w:t>
      </w:r>
      <w:r>
        <w:t xml:space="preserve"> You will make quantitative measurements of the motion of a </w:t>
      </w:r>
      <w:r w:rsidR="00A851F7">
        <w:t>glider slid</w:t>
      </w:r>
      <w:r>
        <w:t>ing down inclines of various small angles.</w:t>
      </w:r>
      <w:r w:rsidR="00A851F7">
        <w:t xml:space="preserve"> The incline you will use is a linear air-cushioned track producing almost frictionless one-dimensional motion</w:t>
      </w:r>
      <w:r w:rsidR="00DF0A46">
        <w:t xml:space="preserve">. </w:t>
      </w:r>
      <w:r>
        <w:t xml:space="preserve">From these measurements, you should be able to decide for yourself whether </w:t>
      </w:r>
      <w:r w:rsidR="00AE4DD7">
        <w:t>the</w:t>
      </w:r>
      <w:r>
        <w:t xml:space="preserve"> extrapolation to large angles is valid.</w:t>
      </w:r>
    </w:p>
    <w:p w14:paraId="2F5A01F3" w14:textId="77777777" w:rsidR="00A851F7" w:rsidRDefault="00A851F7" w:rsidP="00087D5B"/>
    <w:p w14:paraId="2F5A01F4" w14:textId="77777777" w:rsidR="00DD54BE" w:rsidRDefault="00A851F7" w:rsidP="00DD54BE">
      <w:r>
        <w:t>In the second part of the experiment, you will</w:t>
      </w:r>
      <w:r w:rsidR="00134554">
        <w:t xml:space="preserve"> use the track to</w:t>
      </w:r>
      <w:r>
        <w:t xml:space="preserve"> study the motion of a</w:t>
      </w:r>
      <w:r w:rsidR="00134554">
        <w:t xml:space="preserve"> mass</w:t>
      </w:r>
      <w:r>
        <w:t xml:space="preserve"> under a constant force</w:t>
      </w:r>
      <w:r w:rsidR="00134554">
        <w:t xml:space="preserve"> to verify Newton’s second law of motion</w:t>
      </w:r>
      <w:r w:rsidR="00314DA2">
        <w:t>.</w:t>
      </w:r>
      <w:r w:rsidR="00DF0A46">
        <w:t xml:space="preserve"> </w:t>
      </w:r>
      <w:r w:rsidR="00DD54BE">
        <w:t>Newton's first law of motion states that</w:t>
      </w:r>
      <w:r w:rsidR="00AE4DD7">
        <w:t>:</w:t>
      </w:r>
      <w:r w:rsidR="00DD54BE">
        <w:t xml:space="preserve"> if no net force acts on an object, the velocity of</w:t>
      </w:r>
      <w:r w:rsidR="00DF0A46">
        <w:t xml:space="preserve"> the object remains unchanged. </w:t>
      </w:r>
      <w:r w:rsidR="00DD54BE">
        <w:t>The second law</w:t>
      </w:r>
      <w:r w:rsidR="00AE4DD7">
        <w:t>,</w:t>
      </w:r>
      <w:r w:rsidR="00DD54BE">
        <w:t xml:space="preserve"> on the other hand</w:t>
      </w:r>
      <w:r w:rsidR="00AE4DD7">
        <w:t>,</w:t>
      </w:r>
      <w:r w:rsidR="00DD54BE">
        <w:t xml:space="preserve"> deals with what happens when a ne</w:t>
      </w:r>
      <w:r w:rsidR="00DF0A46">
        <w:t xml:space="preserve">t force does act on an object. </w:t>
      </w:r>
      <w:r w:rsidR="00DD54BE">
        <w:t xml:space="preserve">This law of motion describes the behavior of everything that changes its motion due to a net force </w:t>
      </w:r>
      <w:r w:rsidR="00AE4DD7">
        <w:t>such as</w:t>
      </w:r>
      <w:r w:rsidR="00DD54BE">
        <w:t xml:space="preserve"> the trajectory of a baseball </w:t>
      </w:r>
      <w:r w:rsidR="00AE4DD7">
        <w:t>or</w:t>
      </w:r>
      <w:r w:rsidR="00DD54BE">
        <w:t xml:space="preserve"> the </w:t>
      </w:r>
      <w:r w:rsidR="00AE4DD7">
        <w:t xml:space="preserve">orbital </w:t>
      </w:r>
      <w:r w:rsidR="00DD54BE">
        <w:t>motion of a planet.</w:t>
      </w:r>
    </w:p>
    <w:p w14:paraId="2F5A01F5" w14:textId="77777777" w:rsidR="00DD54BE" w:rsidRDefault="00DD54BE" w:rsidP="00A851F7"/>
    <w:p w14:paraId="2F5A01F6" w14:textId="77777777" w:rsidR="00006C72" w:rsidRDefault="00DD54BE" w:rsidP="00DD54BE">
      <w:r>
        <w:t>While a net force acts on an object, the velocity of the object changes – in other words, it accelerate</w:t>
      </w:r>
      <w:r w:rsidR="00DF0A46">
        <w:t xml:space="preserve">s. When more force is applied, </w:t>
      </w:r>
      <w:r>
        <w:t>the greater force p</w:t>
      </w:r>
      <w:r w:rsidR="00DF0A46">
        <w:t xml:space="preserve">roduces a greater acceleration. </w:t>
      </w:r>
      <w:r>
        <w:t xml:space="preserve">Newton's second law states that the acceleration is directly proportional to the net force acting on the object and </w:t>
      </w:r>
      <w:r w:rsidR="00AE4DD7">
        <w:t xml:space="preserve">is </w:t>
      </w:r>
      <w:r>
        <w:t>in the sa</w:t>
      </w:r>
      <w:r w:rsidR="00DF0A46">
        <w:t xml:space="preserve">me direction as the net force. </w:t>
      </w:r>
      <w:r>
        <w:t>Newton's second law also states that the acceleration is inversely proportional to the mass</w:t>
      </w:r>
      <w:r w:rsidR="00314DA2">
        <w:t xml:space="preserve"> (</w:t>
      </w:r>
      <m:oMath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</w:rPr>
          <m:t>=m</m:t>
        </m:r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AE4DD7">
        <w:rPr>
          <w:rFonts w:eastAsiaTheme="minorEastAsia"/>
        </w:rPr>
        <w:t>).</w:t>
      </w:r>
    </w:p>
    <w:p w14:paraId="2F5A01F7" w14:textId="77777777" w:rsidR="00DD54BE" w:rsidRDefault="00DD54BE" w:rsidP="00DD54BE"/>
    <w:p w14:paraId="2F5A01F8" w14:textId="77777777" w:rsidR="000F1D74" w:rsidRPr="00EB00A4" w:rsidRDefault="000F1D74" w:rsidP="00EB00A4">
      <w:pPr>
        <w:pStyle w:val="Heading3"/>
      </w:pPr>
      <w:r w:rsidRPr="00EB00A4">
        <w:t>Suggested reading</w:t>
      </w:r>
      <w:r w:rsidR="00EB00A4" w:rsidRPr="00EB00A4">
        <w:tab/>
      </w:r>
    </w:p>
    <w:tbl>
      <w:tblPr>
        <w:tblStyle w:val="TableGrid"/>
        <w:tblW w:w="4750" w:type="pct"/>
        <w:jc w:val="center"/>
        <w:tblLook w:val="04A0" w:firstRow="1" w:lastRow="0" w:firstColumn="1" w:lastColumn="0" w:noHBand="0" w:noVBand="1"/>
      </w:tblPr>
      <w:tblGrid>
        <w:gridCol w:w="1612"/>
        <w:gridCol w:w="1998"/>
        <w:gridCol w:w="5487"/>
      </w:tblGrid>
      <w:tr w:rsidR="005C6288" w14:paraId="2F5A01FB" w14:textId="77777777" w:rsidTr="003E077A">
        <w:trPr>
          <w:jc w:val="center"/>
        </w:trPr>
        <w:tc>
          <w:tcPr>
            <w:tcW w:w="886" w:type="pct"/>
            <w:shd w:val="clear" w:color="auto" w:fill="DBE5F1" w:themeFill="accent1" w:themeFillTint="33"/>
          </w:tcPr>
          <w:p w14:paraId="2F5A01F9" w14:textId="77777777" w:rsidR="005C6288" w:rsidRPr="00E51FCE" w:rsidRDefault="005C6288" w:rsidP="000F1D74">
            <w:pPr>
              <w:rPr>
                <w:b/>
              </w:rPr>
            </w:pPr>
            <w:r w:rsidRPr="00E51FCE">
              <w:rPr>
                <w:b/>
              </w:rPr>
              <w:t>Students taking</w:t>
            </w:r>
          </w:p>
        </w:tc>
        <w:tc>
          <w:tcPr>
            <w:tcW w:w="4114" w:type="pct"/>
            <w:gridSpan w:val="2"/>
            <w:shd w:val="clear" w:color="auto" w:fill="DBE5F1" w:themeFill="accent1" w:themeFillTint="33"/>
          </w:tcPr>
          <w:p w14:paraId="2F5A01FA" w14:textId="77777777" w:rsidR="005C6288" w:rsidRPr="00E51FCE" w:rsidRDefault="005C6288" w:rsidP="000F1D74">
            <w:pPr>
              <w:rPr>
                <w:b/>
              </w:rPr>
            </w:pPr>
            <w:r>
              <w:rPr>
                <w:b/>
              </w:rPr>
              <w:t>Suggested reading</w:t>
            </w:r>
          </w:p>
        </w:tc>
      </w:tr>
      <w:tr w:rsidR="00E51FCE" w14:paraId="2F5A01FF" w14:textId="77777777" w:rsidTr="003E077A">
        <w:trPr>
          <w:jc w:val="center"/>
        </w:trPr>
        <w:tc>
          <w:tcPr>
            <w:tcW w:w="886" w:type="pct"/>
          </w:tcPr>
          <w:p w14:paraId="2F5A01FC" w14:textId="77777777" w:rsidR="00E51FCE" w:rsidRPr="005C6288" w:rsidRDefault="00F51112" w:rsidP="007243AA">
            <w:pPr>
              <w:jc w:val="left"/>
            </w:pPr>
            <w:r>
              <w:t>PHY 1121</w:t>
            </w:r>
          </w:p>
        </w:tc>
        <w:tc>
          <w:tcPr>
            <w:tcW w:w="1098" w:type="pct"/>
          </w:tcPr>
          <w:p w14:paraId="2F5A01FD" w14:textId="77777777" w:rsidR="00E51FCE" w:rsidRPr="005C6288" w:rsidRDefault="005C6288" w:rsidP="007243AA">
            <w:pPr>
              <w:jc w:val="left"/>
            </w:pPr>
            <w:r w:rsidRPr="005C6288">
              <w:t xml:space="preserve">Chapters 2 and </w:t>
            </w:r>
            <w:r w:rsidR="007243AA">
              <w:t>4, Section 5.2</w:t>
            </w:r>
          </w:p>
        </w:tc>
        <w:tc>
          <w:tcPr>
            <w:tcW w:w="3016" w:type="pct"/>
          </w:tcPr>
          <w:p w14:paraId="2F5A01FE" w14:textId="774C9B73" w:rsidR="00E51FCE" w:rsidRPr="005C6288" w:rsidRDefault="007243AA" w:rsidP="003E077A">
            <w:pPr>
              <w:jc w:val="left"/>
            </w:pPr>
            <w:r>
              <w:t>Young, H. D</w:t>
            </w:r>
            <w:r w:rsidR="005C6288" w:rsidRPr="005C6288">
              <w:t>.</w:t>
            </w:r>
            <w:r>
              <w:t>, Freedman, R. A.</w:t>
            </w:r>
            <w:r w:rsidR="005C6288" w:rsidRPr="005C6288">
              <w:t>,</w:t>
            </w:r>
            <w:r w:rsidR="00DF0A46">
              <w:t xml:space="preserve"> </w:t>
            </w:r>
            <w:r>
              <w:rPr>
                <w:i/>
              </w:rPr>
              <w:t>University Physics with Modern Physics</w:t>
            </w:r>
            <w:r w:rsidR="005C6288" w:rsidRPr="005C6288">
              <w:rPr>
                <w:i/>
              </w:rPr>
              <w:t xml:space="preserve">, </w:t>
            </w:r>
            <w:r>
              <w:rPr>
                <w:i/>
              </w:rPr>
              <w:t>1</w:t>
            </w:r>
            <w:r w:rsidR="003E077A">
              <w:rPr>
                <w:i/>
              </w:rPr>
              <w:t>4</w:t>
            </w:r>
            <w:r w:rsidRPr="007243AA">
              <w:rPr>
                <w:i/>
                <w:vertAlign w:val="superscript"/>
              </w:rPr>
              <w:t>th</w:t>
            </w:r>
            <w:r w:rsidR="005C6288" w:rsidRPr="005C6288">
              <w:rPr>
                <w:i/>
              </w:rPr>
              <w:t xml:space="preserve"> edition</w:t>
            </w:r>
            <w:r w:rsidR="00DF0A46">
              <w:t xml:space="preserve">. </w:t>
            </w:r>
            <w:r>
              <w:t>Addison-Wesley</w:t>
            </w:r>
            <w:r w:rsidR="00F21923">
              <w:t xml:space="preserve"> </w:t>
            </w:r>
            <w:r w:rsidR="005C6288" w:rsidRPr="005C6288">
              <w:t>(201</w:t>
            </w:r>
            <w:r w:rsidR="003E077A">
              <w:t>4</w:t>
            </w:r>
            <w:r w:rsidR="005C6288" w:rsidRPr="005C6288">
              <w:t>).</w:t>
            </w:r>
          </w:p>
        </w:tc>
      </w:tr>
      <w:tr w:rsidR="00F51112" w14:paraId="2F5A0203" w14:textId="77777777" w:rsidTr="003E077A">
        <w:trPr>
          <w:jc w:val="center"/>
        </w:trPr>
        <w:tc>
          <w:tcPr>
            <w:tcW w:w="886" w:type="pct"/>
          </w:tcPr>
          <w:p w14:paraId="2F5A0200" w14:textId="77777777" w:rsidR="00F51112" w:rsidRPr="005C6288" w:rsidRDefault="00F51112" w:rsidP="007243AA">
            <w:pPr>
              <w:jc w:val="left"/>
            </w:pPr>
            <w:r w:rsidRPr="005C6288">
              <w:t>PHY 1321-1331</w:t>
            </w:r>
          </w:p>
        </w:tc>
        <w:tc>
          <w:tcPr>
            <w:tcW w:w="1098" w:type="pct"/>
          </w:tcPr>
          <w:p w14:paraId="2F5A0201" w14:textId="77777777" w:rsidR="00F51112" w:rsidRPr="005C6288" w:rsidRDefault="00F51112" w:rsidP="007243AA">
            <w:pPr>
              <w:jc w:val="left"/>
            </w:pPr>
            <w:r w:rsidRPr="005C6288">
              <w:t>Chapters 2 and 5</w:t>
            </w:r>
          </w:p>
        </w:tc>
        <w:tc>
          <w:tcPr>
            <w:tcW w:w="3016" w:type="pct"/>
          </w:tcPr>
          <w:p w14:paraId="2F5A0202" w14:textId="7C0A52C8" w:rsidR="00F51112" w:rsidRPr="005C6288" w:rsidRDefault="00F51112" w:rsidP="003E077A">
            <w:pPr>
              <w:jc w:val="left"/>
            </w:pPr>
            <w:r w:rsidRPr="005C6288">
              <w:t xml:space="preserve">Serway, R. A., Jewett, J. W., </w:t>
            </w:r>
            <w:r w:rsidRPr="005C6288">
              <w:rPr>
                <w:i/>
              </w:rPr>
              <w:t xml:space="preserve">Physics </w:t>
            </w:r>
            <w:r>
              <w:rPr>
                <w:i/>
              </w:rPr>
              <w:t>for Scientists and En</w:t>
            </w:r>
            <w:r w:rsidRPr="005C6288">
              <w:rPr>
                <w:i/>
              </w:rPr>
              <w:t>gi</w:t>
            </w:r>
            <w:r w:rsidR="003E077A">
              <w:rPr>
                <w:i/>
              </w:rPr>
              <w:t>neers with Modern Physics, 9</w:t>
            </w:r>
            <w:r w:rsidR="003E077A" w:rsidRPr="003E077A">
              <w:rPr>
                <w:i/>
                <w:vertAlign w:val="superscript"/>
              </w:rPr>
              <w:t>th</w:t>
            </w:r>
            <w:r w:rsidR="003E077A">
              <w:rPr>
                <w:i/>
              </w:rPr>
              <w:t xml:space="preserve"> </w:t>
            </w:r>
            <w:r w:rsidRPr="005C6288">
              <w:rPr>
                <w:i/>
              </w:rPr>
              <w:t>edition</w:t>
            </w:r>
            <w:r w:rsidR="00131250">
              <w:t xml:space="preserve">. </w:t>
            </w:r>
            <w:r w:rsidR="00F21923">
              <w:t>Brooks/Cole</w:t>
            </w:r>
            <w:r w:rsidR="003E077A">
              <w:t xml:space="preserve"> (2013</w:t>
            </w:r>
            <w:r w:rsidRPr="005C6288">
              <w:t>).</w:t>
            </w:r>
          </w:p>
        </w:tc>
      </w:tr>
    </w:tbl>
    <w:p w14:paraId="2F5A0208" w14:textId="77777777" w:rsidR="00C11679" w:rsidRDefault="00C11679">
      <w:pPr>
        <w:autoSpaceDE/>
        <w:autoSpaceDN/>
        <w:adjustRightInd/>
        <w:spacing w:after="200" w:line="276" w:lineRule="auto"/>
        <w:jc w:val="left"/>
        <w:textAlignment w:val="auto"/>
        <w:rPr>
          <w:b/>
          <w:color w:val="365F91" w:themeColor="accent1" w:themeShade="BF"/>
          <w:sz w:val="28"/>
          <w:szCs w:val="28"/>
          <w:lang w:val="en-GB"/>
        </w:rPr>
      </w:pPr>
      <w:bookmarkStart w:id="1" w:name="_Ref358794618"/>
      <w:r>
        <w:rPr>
          <w:lang w:val="en-GB"/>
        </w:rPr>
        <w:br w:type="page"/>
      </w:r>
    </w:p>
    <w:p w14:paraId="2F5A0209" w14:textId="77777777" w:rsidR="007519A5" w:rsidRDefault="007519A5" w:rsidP="00EB00A4">
      <w:pPr>
        <w:pStyle w:val="Heading2"/>
      </w:pPr>
      <w:r>
        <w:lastRenderedPageBreak/>
        <w:t>Objectives</w:t>
      </w:r>
      <w:bookmarkEnd w:id="1"/>
    </w:p>
    <w:p w14:paraId="2F5A020A" w14:textId="77777777" w:rsidR="00CA2AB3" w:rsidRPr="00EB00A4" w:rsidRDefault="00160105" w:rsidP="00EB00A4">
      <w:pPr>
        <w:pStyle w:val="Heading3"/>
      </w:pPr>
      <w:bookmarkStart w:id="2" w:name="_Ref360789579"/>
      <w:r w:rsidRPr="00EB00A4">
        <w:t>Part 1</w:t>
      </w:r>
      <w:r w:rsidR="00CA2AB3" w:rsidRPr="00EB00A4">
        <w:t xml:space="preserve"> – Determining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 w:rsidR="00CA2AB3" w:rsidRPr="00EB00A4">
        <w:t xml:space="preserve"> on an incline</w:t>
      </w:r>
      <w:bookmarkEnd w:id="2"/>
    </w:p>
    <w:p w14:paraId="2F5A020B" w14:textId="77777777" w:rsidR="007519A5" w:rsidRDefault="007519A5" w:rsidP="000A1594">
      <w:pPr>
        <w:pStyle w:val="ListParagraph"/>
        <w:numPr>
          <w:ilvl w:val="0"/>
          <w:numId w:val="15"/>
        </w:numPr>
        <w:jc w:val="left"/>
        <w:rPr>
          <w:lang w:val="en-GB"/>
        </w:rPr>
      </w:pPr>
      <w:r>
        <w:rPr>
          <w:lang w:val="en-GB"/>
        </w:rPr>
        <w:t>Use a motion d</w:t>
      </w:r>
      <w:r w:rsidRPr="007519A5">
        <w:rPr>
          <w:lang w:val="en-GB"/>
        </w:rPr>
        <w:t xml:space="preserve">etector to measure the speed and acceleration of a </w:t>
      </w:r>
      <w:r w:rsidR="0057442B">
        <w:rPr>
          <w:lang w:val="en-GB"/>
        </w:rPr>
        <w:t>glider sliding</w:t>
      </w:r>
      <w:r w:rsidRPr="007519A5">
        <w:rPr>
          <w:lang w:val="en-GB"/>
        </w:rPr>
        <w:t xml:space="preserve"> down an incline.</w:t>
      </w:r>
      <w:r>
        <w:rPr>
          <w:lang w:val="en-GB"/>
        </w:rPr>
        <w:t xml:space="preserve"> </w:t>
      </w:r>
      <w:r>
        <w:rPr>
          <w:lang w:val="en-GB"/>
        </w:rPr>
        <w:tab/>
      </w:r>
    </w:p>
    <w:p w14:paraId="2F5A020C" w14:textId="77777777" w:rsidR="007519A5" w:rsidRDefault="007519A5" w:rsidP="000A1594">
      <w:pPr>
        <w:pStyle w:val="ListParagraph"/>
        <w:numPr>
          <w:ilvl w:val="0"/>
          <w:numId w:val="15"/>
        </w:numPr>
        <w:jc w:val="left"/>
        <w:rPr>
          <w:lang w:val="en-GB"/>
        </w:rPr>
      </w:pPr>
      <w:r w:rsidRPr="007519A5">
        <w:rPr>
          <w:lang w:val="en-GB"/>
        </w:rPr>
        <w:t xml:space="preserve">Determine the mathematical relationship between the angle of an incline and the acceleration of a </w:t>
      </w:r>
      <w:r w:rsidR="0057442B">
        <w:rPr>
          <w:lang w:val="en-GB"/>
        </w:rPr>
        <w:t>glider slid</w:t>
      </w:r>
      <w:r w:rsidRPr="007519A5">
        <w:rPr>
          <w:lang w:val="en-GB"/>
        </w:rPr>
        <w:t>ing down the ramp.</w:t>
      </w:r>
      <w:r>
        <w:rPr>
          <w:lang w:val="en-GB"/>
        </w:rPr>
        <w:tab/>
      </w:r>
    </w:p>
    <w:p w14:paraId="2F5A020D" w14:textId="77777777" w:rsidR="007519A5" w:rsidRDefault="007519A5" w:rsidP="000A1594">
      <w:pPr>
        <w:pStyle w:val="ListParagraph"/>
        <w:numPr>
          <w:ilvl w:val="0"/>
          <w:numId w:val="15"/>
        </w:numPr>
        <w:jc w:val="left"/>
        <w:rPr>
          <w:lang w:val="en-GB"/>
        </w:rPr>
      </w:pPr>
      <w:r w:rsidRPr="007519A5">
        <w:rPr>
          <w:lang w:val="en-GB"/>
        </w:rPr>
        <w:t xml:space="preserve">Determine the value of free fall acceleration, </w:t>
      </w:r>
      <m:oMath>
        <m:r>
          <w:rPr>
            <w:rFonts w:ascii="Cambria Math" w:hAnsi="Cambria Math"/>
            <w:lang w:val="en-GB"/>
          </w:rPr>
          <m:t>g</m:t>
        </m:r>
      </m:oMath>
      <w:r w:rsidRPr="007519A5">
        <w:rPr>
          <w:lang w:val="en-GB"/>
        </w:rPr>
        <w:t>, by extrapolating the acceleration vs. sine of track angle graph.</w:t>
      </w:r>
      <w:r>
        <w:rPr>
          <w:lang w:val="en-GB"/>
        </w:rPr>
        <w:tab/>
      </w:r>
    </w:p>
    <w:p w14:paraId="2F5A020E" w14:textId="77777777" w:rsidR="00EB00A4" w:rsidRPr="00EB00A4" w:rsidRDefault="007519A5" w:rsidP="00EB00A4">
      <w:pPr>
        <w:pStyle w:val="ListParagraph"/>
        <w:numPr>
          <w:ilvl w:val="0"/>
          <w:numId w:val="15"/>
        </w:numPr>
        <w:jc w:val="left"/>
        <w:rPr>
          <w:lang w:val="en-GB"/>
        </w:rPr>
      </w:pPr>
      <w:r w:rsidRPr="007519A5">
        <w:rPr>
          <w:lang w:val="en-GB"/>
        </w:rPr>
        <w:t>Determine if an extrapolation of the acceleration vs. sine of track angle is valid.</w:t>
      </w: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br/>
      </w:r>
    </w:p>
    <w:p w14:paraId="2F5A020F" w14:textId="77777777" w:rsidR="00CA2AB3" w:rsidRPr="00CA2AB3" w:rsidRDefault="00CA2AB3" w:rsidP="00EB00A4">
      <w:pPr>
        <w:pStyle w:val="Heading3"/>
      </w:pPr>
      <w:bookmarkStart w:id="3" w:name="_Ref360790005"/>
      <w:r>
        <w:t xml:space="preserve">Part 2 – </w:t>
      </w:r>
      <w:r w:rsidR="00EF1CAA">
        <w:t xml:space="preserve">Investigating </w:t>
      </w:r>
      <w:r>
        <w:t>Newton’s second law</w:t>
      </w:r>
      <w:bookmarkEnd w:id="3"/>
    </w:p>
    <w:p w14:paraId="2F5A0210" w14:textId="77777777" w:rsidR="007519A5" w:rsidRDefault="007519A5" w:rsidP="000A1594">
      <w:pPr>
        <w:pStyle w:val="ListParagraph"/>
        <w:numPr>
          <w:ilvl w:val="0"/>
          <w:numId w:val="15"/>
        </w:numPr>
        <w:jc w:val="left"/>
        <w:rPr>
          <w:lang w:val="en-GB"/>
        </w:rPr>
      </w:pPr>
      <w:r w:rsidRPr="007519A5">
        <w:rPr>
          <w:lang w:val="en-GB"/>
        </w:rPr>
        <w:t xml:space="preserve">Identify the forces acting on an object both when its change in velocity, </w:t>
      </w:r>
      <m:oMath>
        <m:r>
          <w:rPr>
            <w:rFonts w:ascii="Cambria Math" w:hAnsi="Cambria Math"/>
            <w:lang w:val="en-GB"/>
          </w:rPr>
          <m:t>∆v</m:t>
        </m:r>
      </m:oMath>
      <w:r w:rsidRPr="007519A5">
        <w:rPr>
          <w:lang w:val="en-GB"/>
        </w:rPr>
        <w:t>, is zero</w:t>
      </w:r>
      <w:r w:rsidR="00C16A24">
        <w:rPr>
          <w:lang w:val="en-GB"/>
        </w:rPr>
        <w:t>,</w:t>
      </w:r>
      <w:r w:rsidRPr="007519A5">
        <w:rPr>
          <w:lang w:val="en-GB"/>
        </w:rPr>
        <w:t xml:space="preserve"> and when it is accelerating.</w:t>
      </w:r>
      <w:r>
        <w:rPr>
          <w:lang w:val="en-GB"/>
        </w:rPr>
        <w:tab/>
      </w:r>
    </w:p>
    <w:p w14:paraId="2F5A0211" w14:textId="77777777" w:rsidR="007519A5" w:rsidRDefault="007519A5" w:rsidP="000A1594">
      <w:pPr>
        <w:pStyle w:val="ListParagraph"/>
        <w:numPr>
          <w:ilvl w:val="0"/>
          <w:numId w:val="15"/>
        </w:numPr>
        <w:jc w:val="left"/>
        <w:rPr>
          <w:lang w:val="en-GB"/>
        </w:rPr>
      </w:pPr>
      <w:r w:rsidRPr="007519A5">
        <w:rPr>
          <w:lang w:val="en-GB"/>
        </w:rPr>
        <w:t xml:space="preserve">Collect force, velocity, and time data as a </w:t>
      </w:r>
      <w:r w:rsidR="0057442B">
        <w:rPr>
          <w:lang w:val="en-GB"/>
        </w:rPr>
        <w:t>glider</w:t>
      </w:r>
      <w:r w:rsidR="00C16A24">
        <w:rPr>
          <w:lang w:val="en-GB"/>
        </w:rPr>
        <w:t xml:space="preserve"> is accelerated along</w:t>
      </w:r>
      <w:r w:rsidRPr="007519A5">
        <w:rPr>
          <w:lang w:val="en-GB"/>
        </w:rPr>
        <w:t xml:space="preserve"> a track. </w:t>
      </w:r>
      <w:r>
        <w:rPr>
          <w:lang w:val="en-GB"/>
        </w:rPr>
        <w:tab/>
      </w:r>
    </w:p>
    <w:p w14:paraId="2F5A0212" w14:textId="77777777" w:rsidR="007519A5" w:rsidRDefault="007519A5" w:rsidP="000A1594">
      <w:pPr>
        <w:pStyle w:val="ListParagraph"/>
        <w:numPr>
          <w:ilvl w:val="0"/>
          <w:numId w:val="15"/>
        </w:numPr>
        <w:jc w:val="left"/>
        <w:rPr>
          <w:lang w:val="en-GB"/>
        </w:rPr>
      </w:pPr>
      <w:r w:rsidRPr="007519A5">
        <w:rPr>
          <w:lang w:val="en-GB"/>
        </w:rPr>
        <w:t xml:space="preserve">Use graphical methods to determine the acceleration of the </w:t>
      </w:r>
      <w:r w:rsidR="0057442B">
        <w:rPr>
          <w:lang w:val="en-GB"/>
        </w:rPr>
        <w:t>glider</w:t>
      </w:r>
      <w:r w:rsidRPr="007519A5">
        <w:rPr>
          <w:lang w:val="en-GB"/>
        </w:rPr>
        <w:t>.</w:t>
      </w:r>
      <w:r>
        <w:rPr>
          <w:lang w:val="en-GB"/>
        </w:rPr>
        <w:tab/>
      </w:r>
    </w:p>
    <w:p w14:paraId="2F5A0213" w14:textId="77777777" w:rsidR="007519A5" w:rsidRDefault="007519A5" w:rsidP="000A1594">
      <w:pPr>
        <w:pStyle w:val="ListParagraph"/>
        <w:numPr>
          <w:ilvl w:val="0"/>
          <w:numId w:val="15"/>
        </w:numPr>
        <w:jc w:val="left"/>
        <w:rPr>
          <w:lang w:val="en-GB"/>
        </w:rPr>
      </w:pPr>
      <w:r w:rsidRPr="007519A5">
        <w:rPr>
          <w:lang w:val="en-GB"/>
        </w:rPr>
        <w:t xml:space="preserve">Determine the relationship between the </w:t>
      </w:r>
      <w:r w:rsidR="0057442B">
        <w:rPr>
          <w:lang w:val="en-GB"/>
        </w:rPr>
        <w:t>glider</w:t>
      </w:r>
      <w:r w:rsidRPr="007519A5">
        <w:rPr>
          <w:lang w:val="en-GB"/>
        </w:rPr>
        <w:t>’s acceleration and the net force applied to it.</w:t>
      </w:r>
      <w:r w:rsidR="00F21923">
        <w:rPr>
          <w:lang w:val="en-GB"/>
        </w:rPr>
        <w:t xml:space="preserve"> </w:t>
      </w:r>
      <w:r>
        <w:rPr>
          <w:lang w:val="en-GB"/>
        </w:rPr>
        <w:tab/>
      </w:r>
    </w:p>
    <w:p w14:paraId="2F5A0214" w14:textId="77777777" w:rsidR="007519A5" w:rsidRDefault="007519A5" w:rsidP="000A1594">
      <w:pPr>
        <w:pStyle w:val="ListParagraph"/>
        <w:numPr>
          <w:ilvl w:val="0"/>
          <w:numId w:val="15"/>
        </w:numPr>
        <w:jc w:val="left"/>
        <w:rPr>
          <w:lang w:val="en-GB"/>
        </w:rPr>
      </w:pPr>
      <w:r w:rsidRPr="007519A5">
        <w:rPr>
          <w:lang w:val="en-GB"/>
        </w:rPr>
        <w:t>Determine the effect of the mass on the relationship between acceleration and force.</w:t>
      </w:r>
    </w:p>
    <w:p w14:paraId="2F5A0215" w14:textId="77777777" w:rsidR="00CA2AB3" w:rsidRPr="00CA2AB3" w:rsidRDefault="00CA2AB3" w:rsidP="00CA2AB3">
      <w:pPr>
        <w:rPr>
          <w:lang w:val="en-GB"/>
        </w:rPr>
      </w:pPr>
    </w:p>
    <w:p w14:paraId="2F5A0216" w14:textId="77777777" w:rsidR="00E06987" w:rsidRDefault="00082F0B" w:rsidP="00EB00A4">
      <w:pPr>
        <w:pStyle w:val="Heading2"/>
      </w:pPr>
      <w:r>
        <w:t>Materials</w:t>
      </w:r>
    </w:p>
    <w:p w14:paraId="2F5A0217" w14:textId="77777777" w:rsidR="0016287D" w:rsidRDefault="0016287D" w:rsidP="000A1594">
      <w:pPr>
        <w:pStyle w:val="ListParagraph"/>
        <w:numPr>
          <w:ilvl w:val="0"/>
          <w:numId w:val="16"/>
        </w:numPr>
        <w:jc w:val="left"/>
        <w:rPr>
          <w:lang w:val="en-GB"/>
        </w:rPr>
      </w:pPr>
      <w:r>
        <w:rPr>
          <w:lang w:val="en-GB"/>
        </w:rPr>
        <w:t xml:space="preserve">Computer equipped with </w:t>
      </w:r>
      <w:r w:rsidRPr="007F73C2">
        <w:rPr>
          <w:i/>
          <w:lang w:val="en-GB"/>
        </w:rPr>
        <w:t>Logger Pro</w:t>
      </w:r>
      <w:r>
        <w:rPr>
          <w:lang w:val="en-GB"/>
        </w:rPr>
        <w:t xml:space="preserve"> and a Vernier computer interface</w:t>
      </w:r>
    </w:p>
    <w:p w14:paraId="2F5A0218" w14:textId="77777777" w:rsidR="0016287D" w:rsidRDefault="0016287D" w:rsidP="000A1594">
      <w:pPr>
        <w:pStyle w:val="ListParagraph"/>
        <w:numPr>
          <w:ilvl w:val="0"/>
          <w:numId w:val="16"/>
        </w:numPr>
        <w:jc w:val="left"/>
        <w:rPr>
          <w:lang w:val="en-GB"/>
        </w:rPr>
      </w:pPr>
      <w:r>
        <w:rPr>
          <w:lang w:val="en-GB"/>
        </w:rPr>
        <w:t>Motion detector</w:t>
      </w:r>
    </w:p>
    <w:p w14:paraId="2F5A0219" w14:textId="77777777" w:rsidR="0016287D" w:rsidRDefault="0016287D" w:rsidP="000A1594">
      <w:pPr>
        <w:pStyle w:val="ListParagraph"/>
        <w:numPr>
          <w:ilvl w:val="0"/>
          <w:numId w:val="16"/>
        </w:numPr>
        <w:jc w:val="left"/>
        <w:rPr>
          <w:lang w:val="en-GB"/>
        </w:rPr>
      </w:pPr>
      <w:r>
        <w:rPr>
          <w:lang w:val="en-GB"/>
        </w:rPr>
        <w:t>Air track and accessories (air supply, hose, glider)</w:t>
      </w:r>
    </w:p>
    <w:p w14:paraId="2F5A021A" w14:textId="77777777" w:rsidR="0016287D" w:rsidRDefault="0016287D" w:rsidP="000A1594">
      <w:pPr>
        <w:pStyle w:val="ListParagraph"/>
        <w:numPr>
          <w:ilvl w:val="0"/>
          <w:numId w:val="16"/>
        </w:numPr>
        <w:jc w:val="left"/>
        <w:rPr>
          <w:lang w:val="en-GB"/>
        </w:rPr>
      </w:pPr>
      <w:r>
        <w:rPr>
          <w:lang w:val="en-GB"/>
        </w:rPr>
        <w:t>Electronic balance (one per classroom)</w:t>
      </w:r>
    </w:p>
    <w:p w14:paraId="2F5A021B" w14:textId="77777777" w:rsidR="0035479B" w:rsidRDefault="0035479B" w:rsidP="000A1594">
      <w:pPr>
        <w:pStyle w:val="ListParagraph"/>
        <w:numPr>
          <w:ilvl w:val="0"/>
          <w:numId w:val="16"/>
        </w:numPr>
        <w:jc w:val="left"/>
        <w:rPr>
          <w:lang w:val="en-GB"/>
        </w:rPr>
      </w:pPr>
      <w:r>
        <w:rPr>
          <w:lang w:val="en-GB"/>
        </w:rPr>
        <w:t>Spacers (</w:t>
      </w:r>
      <w:r w:rsidR="00A56812">
        <w:rPr>
          <w:lang w:val="en-GB"/>
        </w:rPr>
        <w:t>one 1</w:t>
      </w:r>
      <w:r w:rsidR="00B952B7">
        <w:rPr>
          <w:lang w:val="en-GB"/>
        </w:rPr>
        <w:t xml:space="preserve"> </w:t>
      </w:r>
      <w:r w:rsidR="00A56812">
        <w:rPr>
          <w:lang w:val="en-GB"/>
        </w:rPr>
        <w:t xml:space="preserve">cm and two </w:t>
      </w:r>
      <w:r>
        <w:rPr>
          <w:lang w:val="en-GB"/>
        </w:rPr>
        <w:t>2</w:t>
      </w:r>
      <w:r w:rsidR="00B952B7">
        <w:rPr>
          <w:lang w:val="en-GB"/>
        </w:rPr>
        <w:t xml:space="preserve"> </w:t>
      </w:r>
      <w:r>
        <w:rPr>
          <w:lang w:val="en-GB"/>
        </w:rPr>
        <w:t>cm thick)</w:t>
      </w:r>
    </w:p>
    <w:p w14:paraId="2F5A021C" w14:textId="77777777" w:rsidR="005E7B78" w:rsidRDefault="005E7B78" w:rsidP="000A1594">
      <w:pPr>
        <w:pStyle w:val="ListParagraph"/>
        <w:numPr>
          <w:ilvl w:val="0"/>
          <w:numId w:val="16"/>
        </w:numPr>
        <w:jc w:val="left"/>
        <w:rPr>
          <w:lang w:val="en-GB"/>
        </w:rPr>
      </w:pPr>
      <w:r>
        <w:rPr>
          <w:lang w:val="en-GB"/>
        </w:rPr>
        <w:t>Vernier caliper</w:t>
      </w:r>
    </w:p>
    <w:p w14:paraId="2F5A021D" w14:textId="77777777" w:rsidR="00A56812" w:rsidRDefault="00A56812" w:rsidP="000A1594">
      <w:pPr>
        <w:pStyle w:val="ListParagraph"/>
        <w:numPr>
          <w:ilvl w:val="0"/>
          <w:numId w:val="16"/>
        </w:numPr>
        <w:jc w:val="left"/>
        <w:rPr>
          <w:lang w:val="en-GB"/>
        </w:rPr>
      </w:pPr>
      <w:r>
        <w:rPr>
          <w:lang w:val="en-GB"/>
        </w:rPr>
        <w:t>String and pulleys</w:t>
      </w:r>
      <w:r w:rsidR="0016287D">
        <w:rPr>
          <w:lang w:val="en-GB"/>
        </w:rPr>
        <w:t xml:space="preserve"> </w:t>
      </w:r>
    </w:p>
    <w:p w14:paraId="2F5A021E" w14:textId="77777777" w:rsidR="00A56812" w:rsidRDefault="00A56812" w:rsidP="000A1594">
      <w:pPr>
        <w:pStyle w:val="ListParagraph"/>
        <w:numPr>
          <w:ilvl w:val="0"/>
          <w:numId w:val="16"/>
        </w:numPr>
        <w:jc w:val="left"/>
        <w:rPr>
          <w:lang w:val="en-GB"/>
        </w:rPr>
      </w:pPr>
      <w:r>
        <w:rPr>
          <w:lang w:val="en-GB"/>
        </w:rPr>
        <w:t>Table C-clamp with rod and clamp holders</w:t>
      </w:r>
    </w:p>
    <w:p w14:paraId="2F5A021F" w14:textId="77777777" w:rsidR="00E06987" w:rsidRDefault="00130007" w:rsidP="000A1594">
      <w:pPr>
        <w:pStyle w:val="ListParagraph"/>
        <w:numPr>
          <w:ilvl w:val="0"/>
          <w:numId w:val="16"/>
        </w:numPr>
        <w:jc w:val="left"/>
        <w:rPr>
          <w:lang w:val="en-GB"/>
        </w:rPr>
      </w:pPr>
      <w:r>
        <w:rPr>
          <w:lang w:val="en-GB"/>
        </w:rPr>
        <w:t>Lightweight h</w:t>
      </w:r>
      <w:r w:rsidR="0016287D">
        <w:rPr>
          <w:lang w:val="en-GB"/>
        </w:rPr>
        <w:t xml:space="preserve">ooked mass set </w:t>
      </w:r>
      <w:r w:rsidR="0035479B">
        <w:rPr>
          <w:lang w:val="en-GB"/>
        </w:rPr>
        <w:tab/>
      </w:r>
    </w:p>
    <w:p w14:paraId="2F5A0220" w14:textId="77777777" w:rsidR="0035479B" w:rsidRPr="0035479B" w:rsidRDefault="0035479B" w:rsidP="0035479B">
      <w:pPr>
        <w:rPr>
          <w:lang w:val="en-GB"/>
        </w:rPr>
      </w:pPr>
    </w:p>
    <w:p w14:paraId="2F5A0221" w14:textId="77777777" w:rsidR="00082F0B" w:rsidRPr="00EB00A4" w:rsidRDefault="00082F0B" w:rsidP="00EB00A4">
      <w:pPr>
        <w:pStyle w:val="Heading2"/>
      </w:pPr>
      <w:r w:rsidRPr="00EB00A4">
        <w:t>Safety warnings</w:t>
      </w:r>
    </w:p>
    <w:p w14:paraId="2F5A0222" w14:textId="77777777" w:rsidR="00BC71ED" w:rsidRDefault="00BC71ED" w:rsidP="00E06987">
      <w:r>
        <w:t>The air track is a fragile an</w:t>
      </w:r>
      <w:r w:rsidR="00F21923">
        <w:t>d expensive piece of equipment.</w:t>
      </w:r>
      <w:r>
        <w:t xml:space="preserve"> Its surface must be free of defects in order to reduce the friction between the glid</w:t>
      </w:r>
      <w:r w:rsidR="00F21923">
        <w:t xml:space="preserve">er and the track to a minimum. </w:t>
      </w:r>
      <w:r>
        <w:t>Be careful to not hit the surfaces of the track with a hard object.</w:t>
      </w:r>
      <w:r w:rsidR="00F21923">
        <w:t xml:space="preserve"> </w:t>
      </w:r>
      <w:r>
        <w:tab/>
      </w:r>
    </w:p>
    <w:p w14:paraId="2F5A0223" w14:textId="77777777" w:rsidR="00465B5A" w:rsidRDefault="00465B5A" w:rsidP="00465B5A">
      <w:pPr>
        <w:rPr>
          <w:b/>
        </w:rPr>
      </w:pPr>
    </w:p>
    <w:p w14:paraId="2F5A0224" w14:textId="77777777" w:rsidR="00465B5A" w:rsidRPr="00465B5A" w:rsidRDefault="00465B5A" w:rsidP="00EB00A4">
      <w:pPr>
        <w:pStyle w:val="Heading2"/>
      </w:pPr>
      <w:r w:rsidRPr="00465B5A">
        <w:t>References for this manual</w:t>
      </w:r>
      <w:r>
        <w:tab/>
      </w:r>
    </w:p>
    <w:p w14:paraId="2F5A0225" w14:textId="77777777" w:rsidR="00465B5A" w:rsidRDefault="00465B5A" w:rsidP="000A1594">
      <w:pPr>
        <w:pStyle w:val="ListParagraph"/>
        <w:numPr>
          <w:ilvl w:val="0"/>
          <w:numId w:val="20"/>
        </w:numPr>
        <w:jc w:val="left"/>
      </w:pPr>
      <w:r w:rsidRPr="00E51FCE">
        <w:rPr>
          <w:lang w:val="fr-CA"/>
        </w:rPr>
        <w:t>Gastineau, J., Appel, K., Bakken, C., Sorensen, R., Vernier, D.</w:t>
      </w:r>
      <w:r w:rsidR="00F21923">
        <w:rPr>
          <w:lang w:val="fr-CA"/>
        </w:rPr>
        <w:t>,</w:t>
      </w:r>
      <w:r w:rsidRPr="00E51FCE">
        <w:rPr>
          <w:lang w:val="fr-CA"/>
        </w:rPr>
        <w:t xml:space="preserve"> </w:t>
      </w:r>
      <w:r w:rsidRPr="00682D31">
        <w:rPr>
          <w:i/>
          <w:lang w:val="fr-CA"/>
        </w:rPr>
        <w:t>Physics with Vernier</w:t>
      </w:r>
      <w:r w:rsidR="00F21923" w:rsidRPr="00682D31">
        <w:rPr>
          <w:lang w:val="fr-CA"/>
        </w:rPr>
        <w:t xml:space="preserve">. </w:t>
      </w:r>
      <w:r>
        <w:t xml:space="preserve">Vernier software and Technology </w:t>
      </w:r>
      <w:r w:rsidRPr="00133383">
        <w:t>(2007).</w:t>
      </w:r>
      <w:r>
        <w:tab/>
      </w:r>
    </w:p>
    <w:p w14:paraId="2F5A0226" w14:textId="77777777" w:rsidR="00465B5A" w:rsidRDefault="00465B5A" w:rsidP="000A1594">
      <w:pPr>
        <w:pStyle w:val="ListParagraph"/>
        <w:numPr>
          <w:ilvl w:val="0"/>
          <w:numId w:val="20"/>
        </w:numPr>
        <w:jc w:val="left"/>
      </w:pPr>
      <w:r>
        <w:t>Dukerich, L.</w:t>
      </w:r>
      <w:r w:rsidR="00F21923">
        <w:t>,</w:t>
      </w:r>
      <w:r>
        <w:t xml:space="preserve"> </w:t>
      </w:r>
      <w:r w:rsidRPr="00465B5A">
        <w:rPr>
          <w:i/>
        </w:rPr>
        <w:t>Advanced Physics with Vernier – Mechanics</w:t>
      </w:r>
      <w:r w:rsidR="00F21923">
        <w:t>.</w:t>
      </w:r>
      <w:r>
        <w:t xml:space="preserve"> Vernier </w:t>
      </w:r>
      <w:r w:rsidR="00F21923">
        <w:t>software and Technology (2011).</w:t>
      </w:r>
      <w:r>
        <w:t xml:space="preserve"> </w:t>
      </w:r>
    </w:p>
    <w:p w14:paraId="2F5A0227" w14:textId="77777777" w:rsidR="00465B5A" w:rsidRDefault="00465B5A" w:rsidP="000A1594">
      <w:pPr>
        <w:pStyle w:val="ListParagraph"/>
        <w:numPr>
          <w:ilvl w:val="0"/>
          <w:numId w:val="20"/>
        </w:numPr>
        <w:jc w:val="left"/>
      </w:pPr>
      <w:r w:rsidRPr="00465B5A">
        <w:rPr>
          <w:i/>
        </w:rPr>
        <w:t>Physics with the Xplorer GLX</w:t>
      </w:r>
      <w:r>
        <w:t>.</w:t>
      </w:r>
      <w:r w:rsidR="00131250">
        <w:t xml:space="preserve"> </w:t>
      </w:r>
      <w:r>
        <w:t>PASCO scientific (2006).</w:t>
      </w:r>
    </w:p>
    <w:p w14:paraId="2F5A0228" w14:textId="77777777" w:rsidR="006A222A" w:rsidRDefault="006A222A">
      <w:pPr>
        <w:autoSpaceDE/>
        <w:autoSpaceDN/>
        <w:adjustRightInd/>
        <w:spacing w:after="200" w:line="276" w:lineRule="auto"/>
        <w:jc w:val="left"/>
        <w:textAlignment w:val="auto"/>
        <w:rPr>
          <w:b/>
          <w:color w:val="365F91" w:themeColor="accent1" w:themeShade="BF"/>
          <w:sz w:val="28"/>
          <w:szCs w:val="28"/>
        </w:rPr>
      </w:pPr>
      <w:r>
        <w:br w:type="page"/>
      </w:r>
    </w:p>
    <w:p w14:paraId="2F5A0229" w14:textId="77777777" w:rsidR="00A96014" w:rsidRDefault="00A96014" w:rsidP="00EB00A4">
      <w:pPr>
        <w:pStyle w:val="Heading2"/>
      </w:pPr>
      <w:r>
        <w:lastRenderedPageBreak/>
        <w:t>Procedure</w:t>
      </w:r>
    </w:p>
    <w:p w14:paraId="2F5A022A" w14:textId="77777777" w:rsidR="007B6E4F" w:rsidRPr="007B6E4F" w:rsidRDefault="00A92D08" w:rsidP="007B1E49">
      <w:pPr>
        <w:pStyle w:val="Heading3"/>
      </w:pPr>
      <w:bookmarkStart w:id="4" w:name="_Ref360790102"/>
      <w:r>
        <w:t>Preliminary manipulations</w:t>
      </w:r>
      <w:r w:rsidR="0004637E">
        <w:t xml:space="preserve"> (simple motion on an incline)</w:t>
      </w:r>
      <w:bookmarkEnd w:id="4"/>
    </w:p>
    <w:p w14:paraId="2F5A022B" w14:textId="0F198506" w:rsidR="000C0910" w:rsidRPr="000C0910" w:rsidRDefault="008F3C28" w:rsidP="00536957">
      <w:pPr>
        <w:pStyle w:val="ListParagraph"/>
        <w:numPr>
          <w:ilvl w:val="0"/>
          <w:numId w:val="13"/>
        </w:numPr>
        <w:ind w:left="851" w:hanging="131"/>
      </w:pPr>
      <w:r>
        <w:rPr>
          <w:lang w:val="en-GB"/>
        </w:rPr>
        <w:t>L</w:t>
      </w:r>
      <w:r w:rsidR="000C0910">
        <w:rPr>
          <w:lang w:val="en-GB"/>
        </w:rPr>
        <w:t>aunch the Logger Pro program.</w:t>
      </w:r>
      <w:r w:rsidR="00B2361E">
        <w:rPr>
          <w:lang w:val="en-GB"/>
        </w:rPr>
        <w:t xml:space="preserve"> When Logger Pro is launched, you should see two graphs: Position vs</w:t>
      </w:r>
      <w:r w:rsidR="00AA6EEC">
        <w:rPr>
          <w:lang w:val="en-GB"/>
        </w:rPr>
        <w:t>.</w:t>
      </w:r>
      <w:r w:rsidR="00B2361E">
        <w:rPr>
          <w:lang w:val="en-GB"/>
        </w:rPr>
        <w:t xml:space="preserve"> Time and Velocity vs</w:t>
      </w:r>
      <w:r w:rsidR="00AA6EEC">
        <w:rPr>
          <w:lang w:val="en-GB"/>
        </w:rPr>
        <w:t>.</w:t>
      </w:r>
      <w:r w:rsidR="00B2361E">
        <w:rPr>
          <w:lang w:val="en-GB"/>
        </w:rPr>
        <w:t xml:space="preserve"> Time. In the bottom left corner, you should see the </w:t>
      </w:r>
      <w:r w:rsidR="00C7271C">
        <w:rPr>
          <w:lang w:val="en-GB"/>
        </w:rPr>
        <w:t xml:space="preserve">position </w:t>
      </w:r>
      <w:r w:rsidR="00B2361E">
        <w:rPr>
          <w:lang w:val="en-GB"/>
        </w:rPr>
        <w:t>readout from the motion detector.</w:t>
      </w:r>
    </w:p>
    <w:p w14:paraId="2F5A022C" w14:textId="77777777" w:rsidR="000C0910" w:rsidRDefault="000C0910" w:rsidP="000C0910">
      <w:pPr>
        <w:pStyle w:val="ListParagraph"/>
        <w:ind w:left="851"/>
      </w:pPr>
    </w:p>
    <w:p w14:paraId="2F5A022D" w14:textId="77777777" w:rsidR="00F64489" w:rsidRDefault="00464636" w:rsidP="00536957">
      <w:pPr>
        <w:pStyle w:val="ListParagraph"/>
        <w:numPr>
          <w:ilvl w:val="0"/>
          <w:numId w:val="13"/>
        </w:numPr>
        <w:ind w:left="851" w:hanging="131"/>
      </w:pPr>
      <w:r w:rsidRPr="00464636">
        <w:t>Turn on the air supply machine and adjust</w:t>
      </w:r>
      <w:r>
        <w:t xml:space="preserve"> the power button so that your glider move</w:t>
      </w:r>
      <w:r w:rsidR="006537A1">
        <w:t>s</w:t>
      </w:r>
      <w:r w:rsidR="00F21923">
        <w:t xml:space="preserve"> without friction.</w:t>
      </w:r>
      <w:r>
        <w:t xml:space="preserve"> You are sharing your air supply with another team</w:t>
      </w:r>
      <w:r w:rsidR="00BE1CAC">
        <w:t xml:space="preserve"> so</w:t>
      </w:r>
      <w:r>
        <w:t xml:space="preserve"> make sure both team</w:t>
      </w:r>
      <w:r w:rsidR="00BE1CAC">
        <w:t>s</w:t>
      </w:r>
      <w:r>
        <w:t xml:space="preserve"> are satisfied with the setting of the supply before moving forward with your experiment. </w:t>
      </w:r>
      <w:r>
        <w:tab/>
      </w:r>
      <w:r w:rsidR="00F64489">
        <w:tab/>
      </w:r>
      <w:r w:rsidR="00F64489">
        <w:br/>
      </w:r>
    </w:p>
    <w:p w14:paraId="2F5A022E" w14:textId="77777777" w:rsidR="002F6683" w:rsidRDefault="006537A1" w:rsidP="00536957">
      <w:pPr>
        <w:pStyle w:val="ListParagraph"/>
        <w:numPr>
          <w:ilvl w:val="0"/>
          <w:numId w:val="13"/>
        </w:numPr>
        <w:ind w:left="851" w:hanging="131"/>
      </w:pPr>
      <w:r>
        <w:t>Level your tr</w:t>
      </w:r>
      <w:r w:rsidR="00F21923">
        <w:t xml:space="preserve">ack using the adjustable legs. </w:t>
      </w:r>
      <w:r>
        <w:t>Place the glid</w:t>
      </w:r>
      <w:r w:rsidR="00F21923">
        <w:t xml:space="preserve">er at the centre of the track. </w:t>
      </w:r>
      <w:r>
        <w:t>If the glider moves one way or the other, adjust the track to raise or lower one end.</w:t>
      </w:r>
      <w:r w:rsidR="00AC60B9">
        <w:t xml:space="preserve"> When the air track is properly leveled, the glider should be almost stationary (there is always a little bit of turbulence).</w:t>
      </w:r>
      <w:r w:rsidR="002F6683">
        <w:tab/>
      </w:r>
      <w:r w:rsidR="00AC60B9">
        <w:t xml:space="preserve"> </w:t>
      </w:r>
      <w:r w:rsidR="00AC60B9">
        <w:tab/>
      </w:r>
      <w:r w:rsidR="002F6683">
        <w:br/>
      </w:r>
    </w:p>
    <w:p w14:paraId="2F5A022F" w14:textId="77777777" w:rsidR="00D869D8" w:rsidRDefault="00D869D8" w:rsidP="00536957">
      <w:pPr>
        <w:pStyle w:val="ListParagraph"/>
        <w:numPr>
          <w:ilvl w:val="0"/>
          <w:numId w:val="13"/>
        </w:numPr>
        <w:ind w:left="851" w:hanging="131"/>
      </w:pPr>
      <w:r>
        <w:t>Make sur</w:t>
      </w:r>
      <w:r w:rsidR="009549B0">
        <w:t>e that the glider stopper (the v</w:t>
      </w:r>
      <w:r>
        <w:t xml:space="preserve">elcro) is wrapped around the air track about 10 cm in front of the motion </w:t>
      </w:r>
      <w:r w:rsidR="002C5FD2">
        <w:t>detector</w:t>
      </w:r>
      <w:r>
        <w:t>.</w:t>
      </w:r>
      <w:r>
        <w:tab/>
      </w:r>
    </w:p>
    <w:p w14:paraId="2F5A0230" w14:textId="77777777" w:rsidR="00340B5C" w:rsidRDefault="007B6E4F" w:rsidP="00536957">
      <w:pPr>
        <w:pStyle w:val="ListParagraph"/>
        <w:numPr>
          <w:ilvl w:val="0"/>
          <w:numId w:val="13"/>
        </w:numPr>
        <w:ind w:left="851" w:hanging="131"/>
      </w:pPr>
      <w:r>
        <w:t>Make sure</w:t>
      </w:r>
      <w:r w:rsidR="00340B5C" w:rsidRPr="00340B5C">
        <w:t xml:space="preserve"> your motion detecto</w:t>
      </w:r>
      <w:r w:rsidR="00340B5C">
        <w:t xml:space="preserve">r </w:t>
      </w:r>
      <w:r>
        <w:t>is set</w:t>
      </w:r>
      <w:r w:rsidR="00340B5C">
        <w:t xml:space="preserve"> to </w:t>
      </w:r>
      <w:r w:rsidR="00340B5C" w:rsidRPr="00340B5C">
        <w:rPr>
          <w:i/>
        </w:rPr>
        <w:t>track</w:t>
      </w:r>
      <w:r w:rsidR="00340B5C">
        <w:t>:</w:t>
      </w:r>
      <w:r w:rsidR="003A19D8">
        <w:t xml:space="preserve"> </w:t>
      </w:r>
      <w:r w:rsidR="00340B5C">
        <w:rPr>
          <w:noProof/>
          <w:lang w:val="en-US"/>
        </w:rPr>
        <w:drawing>
          <wp:inline distT="0" distB="0" distL="0" distR="0" wp14:anchorId="2F5A03BF" wp14:editId="2F5A03C0">
            <wp:extent cx="638175" cy="381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C5FD2">
        <w:t>. The detector head pops up to allow this manipulation.</w:t>
      </w:r>
      <w:r w:rsidR="00340B5C">
        <w:br/>
      </w:r>
    </w:p>
    <w:p w14:paraId="2F5A0232" w14:textId="21C21798" w:rsidR="00FF0B42" w:rsidRDefault="00A113A2" w:rsidP="002C5FD2">
      <w:pPr>
        <w:pStyle w:val="ListParagraph"/>
        <w:numPr>
          <w:ilvl w:val="0"/>
          <w:numId w:val="13"/>
        </w:numPr>
        <w:ind w:left="851" w:hanging="131"/>
      </w:pPr>
      <w:r>
        <w:t xml:space="preserve">Align the motion sensor and make sure it is detecting the glider’s position wherever </w:t>
      </w:r>
      <w:r w:rsidR="002C5FD2">
        <w:t xml:space="preserve">it is along the track. </w:t>
      </w:r>
    </w:p>
    <w:p w14:paraId="2F5A0233" w14:textId="44E0BCC6" w:rsidR="002F6683" w:rsidRDefault="00FF0B42" w:rsidP="002C5FD2">
      <w:pPr>
        <w:pStyle w:val="ListParagraph"/>
        <w:numPr>
          <w:ilvl w:val="1"/>
          <w:numId w:val="13"/>
        </w:numPr>
      </w:pPr>
      <w:r w:rsidRPr="00FF0B42">
        <w:t xml:space="preserve">Insert a </w:t>
      </w:r>
      <w:r>
        <w:t>1</w:t>
      </w:r>
      <w:r w:rsidR="00B952B7">
        <w:t xml:space="preserve"> </w:t>
      </w:r>
      <w:r w:rsidRPr="00FF0B42">
        <w:t>cm aluminum disc under the front leg of the air track.</w:t>
      </w:r>
      <w:r>
        <w:tab/>
      </w:r>
    </w:p>
    <w:p w14:paraId="2F5A0234" w14:textId="0C3888A4" w:rsidR="00D40EF6" w:rsidRDefault="001B5EC4" w:rsidP="002C5FD2">
      <w:pPr>
        <w:pStyle w:val="ListParagraph"/>
        <w:numPr>
          <w:ilvl w:val="1"/>
          <w:numId w:val="13"/>
        </w:numPr>
      </w:pPr>
      <w:r>
        <w:t xml:space="preserve">In the </w:t>
      </w:r>
      <w:r w:rsidRPr="001B5EC4">
        <w:rPr>
          <w:i/>
        </w:rPr>
        <w:t>Logger Pro</w:t>
      </w:r>
      <w:r>
        <w:t xml:space="preserve"> menu, go to </w:t>
      </w:r>
      <w:r w:rsidRPr="001B5EC4">
        <w:rPr>
          <w:rStyle w:val="LoggerProinstructionsChar"/>
        </w:rPr>
        <w:t>Experiment</w:t>
      </w:r>
      <w:r w:rsidRPr="001B5EC4">
        <w:rPr>
          <w:color w:val="984806" w:themeColor="accent6" w:themeShade="80"/>
        </w:rPr>
        <w:t xml:space="preserve"> </w:t>
      </w:r>
      <w:r>
        <w:t xml:space="preserve">and then </w:t>
      </w:r>
      <w:r w:rsidRPr="001B5EC4">
        <w:rPr>
          <w:rStyle w:val="LoggerProinstructionsChar"/>
        </w:rPr>
        <w:t>Data collection</w:t>
      </w:r>
      <w:r w:rsidR="00F21923">
        <w:t>.</w:t>
      </w:r>
      <w:r>
        <w:t xml:space="preserve"> Set the length of the measurement to 50</w:t>
      </w:r>
      <w:r w:rsidR="00B952B7">
        <w:t xml:space="preserve"> </w:t>
      </w:r>
      <w:r w:rsidR="00F21923">
        <w:t>sec.</w:t>
      </w:r>
      <w:r>
        <w:t xml:space="preserve"> Adjust the num</w:t>
      </w:r>
      <w:r w:rsidR="00B604EE">
        <w:t xml:space="preserve">ber of samples per second to </w:t>
      </w:r>
      <w:r>
        <w:t>2</w:t>
      </w:r>
      <w:r w:rsidR="00B604EE">
        <w:t>0</w:t>
      </w:r>
      <w:r>
        <w:t xml:space="preserve"> and then click </w:t>
      </w:r>
      <w:r w:rsidR="006A1F9E">
        <w:rPr>
          <w:rStyle w:val="LoggerProinstructionsChar"/>
        </w:rPr>
        <w:t>D</w:t>
      </w:r>
      <w:r w:rsidRPr="001B5EC4">
        <w:rPr>
          <w:rStyle w:val="LoggerProinstructionsChar"/>
        </w:rPr>
        <w:t>one</w:t>
      </w:r>
      <w:r w:rsidR="004C0D1A">
        <w:t>.</w:t>
      </w:r>
      <w:r w:rsidR="004C0D1A">
        <w:tab/>
      </w:r>
    </w:p>
    <w:p w14:paraId="2F5A0235" w14:textId="4ADD958E" w:rsidR="002F6683" w:rsidRDefault="00D40EF6" w:rsidP="002C5FD2">
      <w:pPr>
        <w:pStyle w:val="ListParagraph"/>
        <w:numPr>
          <w:ilvl w:val="1"/>
          <w:numId w:val="13"/>
        </w:numPr>
      </w:pPr>
      <w:r w:rsidRPr="00D40EF6">
        <w:t>Put the glider one meter in front of the sensor</w:t>
      </w:r>
      <w:r w:rsidR="00C7271C">
        <w:t>. Ensure the round disc attached to the glider is facing the motion detector. This disc is used to increase the surface area that the detector sees</w:t>
      </w:r>
      <w:r w:rsidRPr="00D40EF6">
        <w:t>.</w:t>
      </w:r>
      <w:r w:rsidR="004C0D1A">
        <w:tab/>
      </w:r>
    </w:p>
    <w:p w14:paraId="2F5A0236" w14:textId="77777777" w:rsidR="00B604EE" w:rsidRDefault="00B604EE" w:rsidP="002C5FD2">
      <w:pPr>
        <w:pStyle w:val="ListParagraph"/>
        <w:numPr>
          <w:ilvl w:val="1"/>
          <w:numId w:val="13"/>
        </w:numPr>
      </w:pPr>
      <w:r>
        <w:t xml:space="preserve">Hit </w:t>
      </w:r>
      <w:r w:rsidR="006A1F9E">
        <w:rPr>
          <w:rStyle w:val="LoggerProinstructionsChar"/>
        </w:rPr>
        <w:t>C</w:t>
      </w:r>
      <w:r w:rsidRPr="00B604EE">
        <w:rPr>
          <w:rStyle w:val="LoggerProinstructionsChar"/>
        </w:rPr>
        <w:t>ollect</w:t>
      </w:r>
      <w:r>
        <w:t xml:space="preserve"> and r</w:t>
      </w:r>
      <w:r w:rsidR="00F21923">
        <w:t>elease the glider.</w:t>
      </w:r>
      <w:r w:rsidR="005749D9">
        <w:t xml:space="preserve"> M</w:t>
      </w:r>
      <w:r w:rsidR="00D40EF6" w:rsidRPr="00D40EF6">
        <w:t>ake sure that the sensor is reading the position of the glider correctly</w:t>
      </w:r>
      <w:r w:rsidR="002C5FD2">
        <w:t xml:space="preserve"> as it accelerates down the track</w:t>
      </w:r>
      <w:r w:rsidR="003A19D8">
        <w:t>.</w:t>
      </w:r>
      <w:r w:rsidR="00222807">
        <w:t xml:space="preserve"> </w:t>
      </w:r>
      <w:r w:rsidR="00222807">
        <w:tab/>
      </w:r>
    </w:p>
    <w:p w14:paraId="2F5A0237" w14:textId="77777777" w:rsidR="00B604EE" w:rsidRDefault="00B604EE" w:rsidP="00536957">
      <w:pPr>
        <w:ind w:left="851" w:hanging="131"/>
      </w:pPr>
    </w:p>
    <w:p w14:paraId="2F5A0238" w14:textId="77777777" w:rsidR="00F67D4E" w:rsidRDefault="00B2361E" w:rsidP="00F67D4E">
      <w:pPr>
        <w:pStyle w:val="ListParagraph"/>
        <w:numPr>
          <w:ilvl w:val="0"/>
          <w:numId w:val="13"/>
        </w:numPr>
        <w:ind w:left="851" w:hanging="131"/>
      </w:pPr>
      <w:r>
        <w:t xml:space="preserve">Keep the track tilted using the 1 cm aluminum disc. </w:t>
      </w:r>
      <w:r w:rsidR="00B952B7">
        <w:t xml:space="preserve">Starting with the glider at the bottom of the </w:t>
      </w:r>
      <w:r w:rsidR="00F21923">
        <w:t>track, i</w:t>
      </w:r>
      <w:r>
        <w:t>.</w:t>
      </w:r>
      <w:r w:rsidR="00F21923">
        <w:t>e., near the detector</w:t>
      </w:r>
      <w:r>
        <w:t>,</w:t>
      </w:r>
      <w:r w:rsidR="00B952B7">
        <w:t xml:space="preserve"> </w:t>
      </w:r>
      <w:r>
        <w:t>p</w:t>
      </w:r>
      <w:r w:rsidR="00B952B7" w:rsidRPr="00B952B7">
        <w:t xml:space="preserve">ractice launching the </w:t>
      </w:r>
      <w:r w:rsidR="00B952B7">
        <w:t>glider</w:t>
      </w:r>
      <w:r w:rsidR="00B952B7" w:rsidRPr="00B952B7">
        <w:t xml:space="preserve"> with your finger so that it slows to a stop at least </w:t>
      </w:r>
      <w:r w:rsidR="00B952B7">
        <w:t xml:space="preserve">1 </w:t>
      </w:r>
      <w:r w:rsidR="00B952B7" w:rsidRPr="00B952B7">
        <w:t xml:space="preserve">m from its initial position before it </w:t>
      </w:r>
      <w:r w:rsidR="00B952B7">
        <w:t>returns to the initial position</w:t>
      </w:r>
      <w:r w:rsidR="00B604EE">
        <w:t>.</w:t>
      </w:r>
      <w:r w:rsidR="00F21923">
        <w:t xml:space="preserve"> </w:t>
      </w:r>
      <w:r w:rsidR="002C39FD">
        <w:t xml:space="preserve">Once you are good at it, hit </w:t>
      </w:r>
      <w:r w:rsidR="002C39FD" w:rsidRPr="002C39FD">
        <w:rPr>
          <w:rStyle w:val="LoggerProinstructionsChar"/>
        </w:rPr>
        <w:t>Collect</w:t>
      </w:r>
      <w:r w:rsidR="002C39FD">
        <w:t xml:space="preserve"> and </w:t>
      </w:r>
      <w:r w:rsidR="008E6C03">
        <w:t>push</w:t>
      </w:r>
      <w:r w:rsidR="00F21923">
        <w:t xml:space="preserve"> the glider up the track.</w:t>
      </w:r>
      <w:r w:rsidR="002C39FD">
        <w:t xml:space="preserve"> </w:t>
      </w:r>
      <w:r w:rsidR="002C39FD" w:rsidRPr="002C39FD">
        <w:t>Be sure to catch it once it has returned to its starting position.</w:t>
      </w:r>
      <w:r w:rsidR="002C39FD">
        <w:t xml:space="preserve"> </w:t>
      </w:r>
      <w:r w:rsidR="002C39FD" w:rsidRPr="002C39FD">
        <w:t>Repeat, if necessary, until you get a trial with a smooth position-time graph</w:t>
      </w:r>
      <w:r w:rsidR="00F21923">
        <w:t xml:space="preserve">. </w:t>
      </w:r>
      <w:r w:rsidR="00DE3528">
        <w:tab/>
      </w:r>
      <w:r w:rsidR="00F67D4E">
        <w:br/>
      </w:r>
    </w:p>
    <w:p w14:paraId="7DEDE9A6" w14:textId="09CF83F5" w:rsidR="004C0D1A" w:rsidRDefault="00F67D4E" w:rsidP="00F67D4E">
      <w:pPr>
        <w:pStyle w:val="ListParagraph"/>
        <w:numPr>
          <w:ilvl w:val="0"/>
          <w:numId w:val="13"/>
        </w:numPr>
        <w:ind w:left="851" w:hanging="131"/>
      </w:pPr>
      <w:r>
        <w:t>Add the follo</w:t>
      </w:r>
      <w:r w:rsidR="004C0D1A">
        <w:t>wing titles to your graphs:</w:t>
      </w:r>
      <w:r w:rsidR="004C0D1A">
        <w:tab/>
      </w:r>
    </w:p>
    <w:p w14:paraId="699526C6" w14:textId="77777777" w:rsidR="004C0D1A" w:rsidRDefault="00F67D4E" w:rsidP="004C0D1A">
      <w:pPr>
        <w:pStyle w:val="ListParagraph"/>
        <w:numPr>
          <w:ilvl w:val="0"/>
          <w:numId w:val="26"/>
        </w:numPr>
      </w:pPr>
      <w:r>
        <w:t xml:space="preserve">Graph 1: </w:t>
      </w:r>
      <w:r w:rsidR="00C7271C">
        <w:t>Position vs. time on an incline</w:t>
      </w:r>
      <w:r w:rsidR="004C0D1A">
        <w:tab/>
      </w:r>
    </w:p>
    <w:p w14:paraId="2F5A0239" w14:textId="19FD6D52" w:rsidR="008D0C0D" w:rsidRDefault="00F67D4E" w:rsidP="004C0D1A">
      <w:pPr>
        <w:pStyle w:val="ListParagraph"/>
        <w:numPr>
          <w:ilvl w:val="0"/>
          <w:numId w:val="26"/>
        </w:numPr>
      </w:pPr>
      <w:r>
        <w:t xml:space="preserve">Graph 2: </w:t>
      </w:r>
      <w:r w:rsidR="00C7271C">
        <w:t>Velocity vs. time on an incline</w:t>
      </w:r>
      <w:r>
        <w:tab/>
      </w:r>
      <w:r w:rsidR="008D0C0D">
        <w:br/>
      </w:r>
    </w:p>
    <w:p w14:paraId="2F5A023A" w14:textId="0159D045" w:rsidR="00B604EE" w:rsidRDefault="008D0C0D" w:rsidP="008D0C0D">
      <w:pPr>
        <w:pStyle w:val="ListParagraph"/>
        <w:numPr>
          <w:ilvl w:val="0"/>
          <w:numId w:val="13"/>
        </w:numPr>
        <w:ind w:left="851" w:hanging="131"/>
      </w:pPr>
      <w:r>
        <w:t xml:space="preserve">Perform a linear fit to </w:t>
      </w:r>
      <w:r w:rsidR="00EF32E9">
        <w:t>the</w:t>
      </w:r>
      <w:r>
        <w:t xml:space="preserve"> portion of the velocity vs. time graph whe</w:t>
      </w:r>
      <w:r w:rsidR="00F21923">
        <w:t xml:space="preserve">re the cart was moving freely. </w:t>
      </w:r>
      <w:r>
        <w:t xml:space="preserve">Select the graph, click </w:t>
      </w:r>
      <w:r w:rsidRPr="008D0C0D">
        <w:rPr>
          <w:rStyle w:val="LoggerProinstructionsChar"/>
        </w:rPr>
        <w:t>Analy</w:t>
      </w:r>
      <w:r>
        <w:rPr>
          <w:rStyle w:val="LoggerProinstructionsChar"/>
        </w:rPr>
        <w:t>z</w:t>
      </w:r>
      <w:r w:rsidRPr="008D0C0D">
        <w:rPr>
          <w:rStyle w:val="LoggerProinstructionsChar"/>
        </w:rPr>
        <w:t>e</w:t>
      </w:r>
      <w:r>
        <w:t xml:space="preserve"> then </w:t>
      </w:r>
      <w:r w:rsidRPr="008D0C0D">
        <w:rPr>
          <w:rStyle w:val="LoggerProinstructionsChar"/>
        </w:rPr>
        <w:t>Linear Fit</w:t>
      </w:r>
      <w:r w:rsidR="00F21923">
        <w:t>.</w:t>
      </w:r>
      <w:r>
        <w:t xml:space="preserve"> Move the cursors to select the free-motion portion of the graph</w:t>
      </w:r>
      <w:r w:rsidR="004C0D1A">
        <w:t xml:space="preserve">. </w:t>
      </w:r>
      <w:r w:rsidR="00B952B7">
        <w:br/>
      </w:r>
    </w:p>
    <w:p w14:paraId="2F5A023B" w14:textId="28013E3D" w:rsidR="00F64AB4" w:rsidRDefault="00F64AB4" w:rsidP="00F64AB4">
      <w:pPr>
        <w:pStyle w:val="ListParagraph"/>
        <w:numPr>
          <w:ilvl w:val="0"/>
          <w:numId w:val="13"/>
        </w:numPr>
        <w:ind w:left="851" w:hanging="131"/>
      </w:pPr>
      <w:r w:rsidRPr="00F64AB4">
        <w:t>The position-time graph of an object that is constantly accelerating should appear parabolic.</w:t>
      </w:r>
      <w:r w:rsidR="008D0C0D">
        <w:t xml:space="preserve"> </w:t>
      </w:r>
      <w:r w:rsidRPr="00F64AB4">
        <w:t xml:space="preserve">Use the </w:t>
      </w:r>
      <w:r w:rsidRPr="00F21923">
        <w:rPr>
          <w:rStyle w:val="LoggerProinstructionsChar"/>
        </w:rPr>
        <w:t>Curve Fit</w:t>
      </w:r>
      <w:r w:rsidRPr="00F64AB4">
        <w:t xml:space="preserve"> function of your data analysis program to fit a quadratic equation to that portion of the </w:t>
      </w:r>
      <w:r w:rsidR="008D0C0D">
        <w:t>position vs. time</w:t>
      </w:r>
      <w:r w:rsidRPr="00F64AB4">
        <w:t xml:space="preserve"> graph where the cart was moving freely.</w:t>
      </w:r>
      <w:r w:rsidR="00F21923">
        <w:t xml:space="preserve"> </w:t>
      </w:r>
      <w:r w:rsidR="008D0C0D">
        <w:t xml:space="preserve">Select the graph, click </w:t>
      </w:r>
      <w:r w:rsidR="008D0C0D">
        <w:rPr>
          <w:rStyle w:val="LoggerProinstructionsChar"/>
        </w:rPr>
        <w:t>Analyz</w:t>
      </w:r>
      <w:r w:rsidR="008D0C0D" w:rsidRPr="008D0C0D">
        <w:rPr>
          <w:rStyle w:val="LoggerProinstructionsChar"/>
        </w:rPr>
        <w:t>e</w:t>
      </w:r>
      <w:r w:rsidR="008D0C0D">
        <w:t xml:space="preserve"> then </w:t>
      </w:r>
      <w:r w:rsidR="008D0C0D">
        <w:rPr>
          <w:rStyle w:val="LoggerProinstructionsChar"/>
        </w:rPr>
        <w:t>Curve</w:t>
      </w:r>
      <w:r w:rsidR="008D0C0D" w:rsidRPr="008D0C0D">
        <w:rPr>
          <w:rStyle w:val="LoggerProinstructionsChar"/>
        </w:rPr>
        <w:t xml:space="preserve"> Fit</w:t>
      </w:r>
      <w:r w:rsidR="00B2361E">
        <w:t xml:space="preserve"> </w:t>
      </w:r>
      <w:r w:rsidR="008D0C0D">
        <w:t>and cho</w:t>
      </w:r>
      <w:r w:rsidR="00B2361E">
        <w:t>o</w:t>
      </w:r>
      <w:r w:rsidR="008D0C0D">
        <w:t>se the quadratic equation</w:t>
      </w:r>
      <w:r w:rsidR="00284356">
        <w:t xml:space="preserve"> </w:t>
      </w:r>
      <w:r w:rsidR="00284356" w:rsidRPr="00284356">
        <w:t>(</w:t>
      </w:r>
      <m:oMath>
        <m:r>
          <w:rPr>
            <w:rFonts w:ascii="Cambria Math" w:hAnsi="Cambria Math"/>
            <w:lang w:val="fr-CA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fr-CA"/>
              </w:rPr>
            </m:ctrlPr>
          </m:sSupPr>
          <m:e>
            <m:r>
              <w:rPr>
                <w:rFonts w:ascii="Cambria Math" w:hAnsi="Cambria Math"/>
                <w:lang w:val="fr-CA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fr-CA"/>
          </w:rPr>
          <m:t>Bx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fr-CA"/>
          </w:rPr>
          <m:t>C</m:t>
        </m:r>
      </m:oMath>
      <w:r w:rsidR="00284356" w:rsidRPr="00284356">
        <w:t>)</w:t>
      </w:r>
      <w:r w:rsidR="00F21923">
        <w:t xml:space="preserve">. </w:t>
      </w:r>
      <w:r w:rsidR="003703F7">
        <w:t>Arrange your graph with the fit results clearly displayed.</w:t>
      </w:r>
      <w:r>
        <w:tab/>
      </w:r>
      <w:r>
        <w:br/>
      </w:r>
    </w:p>
    <w:p w14:paraId="2F5A023C" w14:textId="77777777" w:rsidR="00C2290E" w:rsidRDefault="00C2290E" w:rsidP="00536957">
      <w:pPr>
        <w:pStyle w:val="ListParagraph"/>
        <w:numPr>
          <w:ilvl w:val="0"/>
          <w:numId w:val="13"/>
        </w:numPr>
        <w:ind w:left="851" w:hanging="131"/>
      </w:pPr>
      <w:r>
        <w:lastRenderedPageBreak/>
        <w:t>Adjust the time axis on both graphs in order to only show the free-motion section (plus a few seconds before and after).</w:t>
      </w:r>
      <w:r>
        <w:tab/>
        <w:t xml:space="preserve"> </w:t>
      </w:r>
      <w:r>
        <w:br/>
      </w:r>
    </w:p>
    <w:p w14:paraId="2F5A023E" w14:textId="472B4DC6" w:rsidR="000E55BE" w:rsidRDefault="00803D33" w:rsidP="00E560DD">
      <w:pPr>
        <w:pStyle w:val="ListParagraph"/>
        <w:numPr>
          <w:ilvl w:val="0"/>
          <w:numId w:val="13"/>
        </w:numPr>
        <w:ind w:left="851" w:hanging="131"/>
      </w:pPr>
      <w:r w:rsidRPr="00803D33">
        <w:rPr>
          <w:b/>
        </w:rPr>
        <w:t>Print</w:t>
      </w:r>
      <w:r w:rsidR="00321394">
        <w:t xml:space="preserve"> your G</w:t>
      </w:r>
      <w:r w:rsidR="00EE7649">
        <w:t>raphs 1 and 2</w:t>
      </w:r>
      <w:r w:rsidR="00F621C6">
        <w:t xml:space="preserve"> to </w:t>
      </w:r>
      <w:bookmarkStart w:id="5" w:name="_GoBack"/>
      <w:r w:rsidR="00F621C6">
        <w:t>pdf</w:t>
      </w:r>
      <w:bookmarkEnd w:id="5"/>
      <w:r w:rsidR="00F621C6">
        <w:t xml:space="preserve"> files</w:t>
      </w:r>
      <w:r w:rsidR="009C5803">
        <w:t>.</w:t>
      </w:r>
      <w:r w:rsidR="00E560DD">
        <w:t xml:space="preserve"> </w:t>
      </w:r>
      <w:r>
        <w:t xml:space="preserve">Make sure to select </w:t>
      </w:r>
      <w:r>
        <w:rPr>
          <w:rStyle w:val="LoggerProinstructionsChar"/>
        </w:rPr>
        <w:t>CutePDF</w:t>
      </w:r>
      <w:r>
        <w:t xml:space="preserve"> as </w:t>
      </w:r>
      <w:r>
        <w:t>the</w:t>
      </w:r>
      <w:r>
        <w:t xml:space="preserve"> printer</w:t>
      </w:r>
      <w:r>
        <w:t>.</w:t>
      </w:r>
      <w:r>
        <w:t xml:space="preserve"> </w:t>
      </w:r>
      <w:r w:rsidR="006966FD">
        <w:t xml:space="preserve">We </w:t>
      </w:r>
      <w:r w:rsidR="00E560DD">
        <w:t xml:space="preserve">also </w:t>
      </w:r>
      <w:r w:rsidR="006966FD">
        <w:t xml:space="preserve">strongly recommend that you save all the work you do during the lab in case you need to review it later. Click </w:t>
      </w:r>
      <w:r w:rsidR="006966FD">
        <w:rPr>
          <w:rStyle w:val="LoggerProinstructionsChar"/>
        </w:rPr>
        <w:t>File/</w:t>
      </w:r>
      <w:r w:rsidR="006966FD" w:rsidRPr="0054404C">
        <w:rPr>
          <w:rStyle w:val="LoggerProinstructionsChar"/>
        </w:rPr>
        <w:t>Save As…</w:t>
      </w:r>
      <w:r w:rsidR="006966FD">
        <w:t xml:space="preserve"> to save your experiment file (suggested name: </w:t>
      </w:r>
      <w:r w:rsidR="006966FD" w:rsidRPr="00E560DD">
        <w:rPr>
          <w:i/>
        </w:rPr>
        <w:t>MotionOnAnIncline _YOUR_NAMES.cmbl</w:t>
      </w:r>
      <w:r w:rsidR="006966FD">
        <w:t>). You can either send the</w:t>
      </w:r>
      <w:r w:rsidR="00E560DD">
        <w:t>se</w:t>
      </w:r>
      <w:r w:rsidR="006966FD">
        <w:t xml:space="preserve"> file</w:t>
      </w:r>
      <w:r w:rsidR="00E560DD">
        <w:t>s</w:t>
      </w:r>
      <w:r w:rsidR="006966FD">
        <w:t xml:space="preserve"> to yourself by email or save </w:t>
      </w:r>
      <w:r w:rsidR="00E560DD">
        <w:t>them</w:t>
      </w:r>
      <w:r w:rsidR="00837F56">
        <w:t xml:space="preserve"> on a USB key.</w:t>
      </w:r>
      <w:r w:rsidR="00837F56">
        <w:tab/>
      </w:r>
      <w:r w:rsidR="0030300F">
        <w:tab/>
      </w:r>
      <w:r w:rsidR="0030300F">
        <w:br/>
      </w:r>
    </w:p>
    <w:p w14:paraId="2F5A023F" w14:textId="77777777" w:rsidR="00C65221" w:rsidRDefault="00C65221" w:rsidP="00C65221">
      <w:pPr>
        <w:pStyle w:val="ListParagraph"/>
      </w:pPr>
    </w:p>
    <w:p w14:paraId="2F5A0240" w14:textId="77777777" w:rsidR="00C65221" w:rsidRDefault="0016551C" w:rsidP="00C65221">
      <w:pPr>
        <w:keepNext/>
        <w:jc w:val="center"/>
      </w:pPr>
      <w:r>
        <w:rPr>
          <w:noProof/>
          <w:lang w:val="en-US"/>
        </w:rPr>
        <w:drawing>
          <wp:inline distT="0" distB="0" distL="0" distR="0" wp14:anchorId="2F5A03C1" wp14:editId="2F5A03C2">
            <wp:extent cx="4575600" cy="1512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 (1) Inclined air trac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5600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A0241" w14:textId="0815D59C" w:rsidR="00C65221" w:rsidRDefault="00B01A99" w:rsidP="00C65221">
      <w:pPr>
        <w:pStyle w:val="Caption"/>
      </w:pPr>
      <w:r>
        <w:br/>
      </w:r>
      <w:bookmarkStart w:id="6" w:name="_Ref358812600"/>
      <w:r w:rsidR="00C65221">
        <w:t xml:space="preserve">Figure </w:t>
      </w:r>
      <w:r w:rsidR="0079635D">
        <w:fldChar w:fldCharType="begin"/>
      </w:r>
      <w:r w:rsidR="0079635D">
        <w:instrText xml:space="preserve"> SEQ Figure \* ARABIC </w:instrText>
      </w:r>
      <w:r w:rsidR="0079635D">
        <w:fldChar w:fldCharType="separate"/>
      </w:r>
      <w:r w:rsidR="0079635D">
        <w:rPr>
          <w:noProof/>
        </w:rPr>
        <w:t>1</w:t>
      </w:r>
      <w:r w:rsidR="0079635D">
        <w:rPr>
          <w:noProof/>
        </w:rPr>
        <w:fldChar w:fldCharType="end"/>
      </w:r>
      <w:bookmarkEnd w:id="6"/>
      <w:r w:rsidR="00C65221">
        <w:t xml:space="preserve"> - </w:t>
      </w:r>
      <w:r w:rsidR="00CC069B">
        <w:t>Glider</w:t>
      </w:r>
      <w:r w:rsidR="00C65221">
        <w:t xml:space="preserve"> on an inclined air track</w:t>
      </w:r>
    </w:p>
    <w:p w14:paraId="2F5A0242" w14:textId="77777777" w:rsidR="00C65221" w:rsidRDefault="00C65221" w:rsidP="00C65221"/>
    <w:p w14:paraId="2F5A0243" w14:textId="7985A2E6" w:rsidR="007B1E49" w:rsidRDefault="0079635D" w:rsidP="007B1E49">
      <w:pPr>
        <w:pStyle w:val="Heading3"/>
      </w:pPr>
      <w:r>
        <w:fldChar w:fldCharType="begin"/>
      </w:r>
      <w:r>
        <w:instrText xml:space="preserve"> REF _Ref360789579  \* MERGEFORMAT </w:instrText>
      </w:r>
      <w:r>
        <w:fldChar w:fldCharType="separate"/>
      </w:r>
      <w:bookmarkStart w:id="7" w:name="_Ref360790143"/>
      <w:r w:rsidRPr="00EB00A4">
        <w:t xml:space="preserve">Part 1 – Determining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 w:rsidRPr="00EB00A4">
        <w:t xml:space="preserve"> on an incline</w:t>
      </w:r>
      <w:bookmarkEnd w:id="7"/>
      <w:r>
        <w:fldChar w:fldCharType="end"/>
      </w:r>
    </w:p>
    <w:p w14:paraId="2F5A0244" w14:textId="4DDDB080" w:rsidR="00E13A62" w:rsidRPr="00757972" w:rsidRDefault="00E13A62" w:rsidP="00757972">
      <w:r>
        <w:rPr>
          <w:lang w:val="en-GB"/>
        </w:rPr>
        <w:t xml:space="preserve">This part of the experiment is illustrated in </w:t>
      </w:r>
      <w:r w:rsidRPr="00B01A99">
        <w:rPr>
          <w:rStyle w:val="CrossRefChar"/>
        </w:rPr>
        <w:fldChar w:fldCharType="begin"/>
      </w:r>
      <w:r w:rsidRPr="00B01A99">
        <w:rPr>
          <w:rStyle w:val="CrossRefChar"/>
        </w:rPr>
        <w:instrText xml:space="preserve"> REF _Ref358812600 \h </w:instrText>
      </w:r>
      <w:r>
        <w:rPr>
          <w:rStyle w:val="CrossRefChar"/>
        </w:rPr>
        <w:instrText xml:space="preserve"> \* MERGEFORMAT </w:instrText>
      </w:r>
      <w:r w:rsidRPr="00B01A99">
        <w:rPr>
          <w:rStyle w:val="CrossRefChar"/>
        </w:rPr>
      </w:r>
      <w:r w:rsidRPr="00B01A99">
        <w:rPr>
          <w:rStyle w:val="CrossRefChar"/>
        </w:rPr>
        <w:fldChar w:fldCharType="separate"/>
      </w:r>
      <w:r w:rsidR="0079635D" w:rsidRPr="0079635D">
        <w:rPr>
          <w:rStyle w:val="CrossRefChar"/>
        </w:rPr>
        <w:t>Figure 1</w:t>
      </w:r>
      <w:r w:rsidRPr="00B01A99">
        <w:rPr>
          <w:rStyle w:val="CrossRefChar"/>
        </w:rPr>
        <w:fldChar w:fldCharType="end"/>
      </w:r>
      <w:r>
        <w:t xml:space="preserve">. </w:t>
      </w:r>
      <w:r w:rsidR="00C40A5A">
        <w:t xml:space="preserve">The vertical force due to the weight is </w:t>
      </w:r>
      <m:oMath>
        <m:r>
          <w:rPr>
            <w:rFonts w:ascii="Cambria Math" w:hAnsi="Cambria Math"/>
          </w:rPr>
          <m:t>F=Mg</m:t>
        </m:r>
      </m:oMath>
      <w:r w:rsidR="00C40A5A">
        <w:t xml:space="preserve">, where </w:t>
      </w:r>
      <m:oMath>
        <m:r>
          <w:rPr>
            <w:rFonts w:ascii="Cambria Math" w:hAnsi="Cambria Math"/>
          </w:rPr>
          <m:t>M</m:t>
        </m:r>
      </m:oMath>
      <w:r w:rsidR="00C40A5A">
        <w:t xml:space="preserve"> is the mass of the glider</w:t>
      </w:r>
      <w:r w:rsidR="00757972">
        <w:t xml:space="preserve"> and </w:t>
      </w:r>
      <m:oMath>
        <m:r>
          <w:rPr>
            <w:rFonts w:ascii="Cambria Math" w:hAnsi="Cambria Math"/>
          </w:rPr>
          <m:t>g</m:t>
        </m:r>
      </m:oMath>
      <w:r w:rsidR="00757972">
        <w:t xml:space="preserve"> is the gravitational acceleration</w:t>
      </w:r>
      <w:r w:rsidR="00C40A5A">
        <w:t xml:space="preserve">. </w:t>
      </w:r>
      <w:r w:rsidR="00757972">
        <w:t>This force can be analyzed into a normal force on the plan</w:t>
      </w:r>
      <w:r w:rsidR="00B2361E">
        <w:t>e</w:t>
      </w:r>
      <w:r w:rsidR="00757972">
        <w:t xml:space="preserve">, </w:t>
      </w:r>
      <m:oMath>
        <m:r>
          <w:rPr>
            <w:rFonts w:ascii="Cambria Math" w:hAnsi="Cambria Math"/>
          </w:rPr>
          <m:t>N = Mg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</m:oMath>
      <w:r w:rsidR="00757972">
        <w:t>, and acceleration force</w:t>
      </w:r>
      <w:r w:rsidR="00F95959">
        <w:t xml:space="preserve">, </w:t>
      </w:r>
      <m:oMath>
        <m:r>
          <w:rPr>
            <w:rFonts w:ascii="Cambria Math" w:hAnsi="Cambria Math"/>
          </w:rPr>
          <m:t>Ma = Mg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</m:oMath>
      <w:r w:rsidR="00F95959">
        <w:rPr>
          <w:rFonts w:eastAsiaTheme="minorEastAsia"/>
        </w:rPr>
        <w:t xml:space="preserve"> (</w:t>
      </w:r>
      <w:r w:rsidR="00F95959" w:rsidRPr="00F95959">
        <w:rPr>
          <w:rStyle w:val="CrossRefChar"/>
        </w:rPr>
        <w:t>Eq. 1</w:t>
      </w:r>
      <w:r w:rsidR="00F95959">
        <w:rPr>
          <w:rFonts w:eastAsiaTheme="minorEastAsia"/>
        </w:rPr>
        <w:t xml:space="preserve">) </w:t>
      </w:r>
      <w:r w:rsidR="00757972">
        <w:t xml:space="preserve">where </w:t>
      </w:r>
      <m:oMath>
        <m:r>
          <w:rPr>
            <w:rFonts w:ascii="Cambria Math" w:hAnsi="Cambria Math"/>
          </w:rPr>
          <m:t>θ</m:t>
        </m:r>
      </m:oMath>
      <w:r w:rsidR="00757972">
        <w:t xml:space="preserve"> is the angle between </w:t>
      </w:r>
      <w:r w:rsidR="00C7271C">
        <w:t xml:space="preserve">the </w:t>
      </w:r>
      <w:r w:rsidR="00757972">
        <w:t xml:space="preserve">normal vector and </w:t>
      </w:r>
      <w:r w:rsidR="00C7271C">
        <w:t xml:space="preserve">the </w:t>
      </w:r>
      <w:r w:rsidR="00757972">
        <w:t>gravitational acceleration vector.</w:t>
      </w:r>
      <w:r w:rsidR="00757972" w:rsidRPr="00757972">
        <w:t xml:space="preserve"> </w:t>
      </w:r>
      <w:r w:rsidR="00B2361E">
        <w:t xml:space="preserve">From </w:t>
      </w:r>
      <w:r w:rsidR="00B2361E" w:rsidRPr="00B01A99">
        <w:rPr>
          <w:rStyle w:val="CrossRefChar"/>
        </w:rPr>
        <w:fldChar w:fldCharType="begin"/>
      </w:r>
      <w:r w:rsidR="00B2361E" w:rsidRPr="00B01A99">
        <w:rPr>
          <w:rStyle w:val="CrossRefChar"/>
        </w:rPr>
        <w:instrText xml:space="preserve"> REF _Ref358812600 \h </w:instrText>
      </w:r>
      <w:r w:rsidR="00B2361E">
        <w:rPr>
          <w:rStyle w:val="CrossRefChar"/>
        </w:rPr>
        <w:instrText xml:space="preserve"> \* MERGEFORMAT </w:instrText>
      </w:r>
      <w:r w:rsidR="00B2361E" w:rsidRPr="00B01A99">
        <w:rPr>
          <w:rStyle w:val="CrossRefChar"/>
        </w:rPr>
      </w:r>
      <w:r w:rsidR="00B2361E" w:rsidRPr="00B01A99">
        <w:rPr>
          <w:rStyle w:val="CrossRefChar"/>
        </w:rPr>
        <w:fldChar w:fldCharType="separate"/>
      </w:r>
      <w:r w:rsidR="0079635D" w:rsidRPr="0079635D">
        <w:rPr>
          <w:rStyle w:val="CrossRefChar"/>
        </w:rPr>
        <w:t>Figure 1</w:t>
      </w:r>
      <w:r w:rsidR="00B2361E" w:rsidRPr="00B01A99">
        <w:rPr>
          <w:rStyle w:val="CrossRefChar"/>
        </w:rPr>
        <w:fldChar w:fldCharType="end"/>
      </w:r>
      <w:r w:rsidR="00B2361E">
        <w:rPr>
          <w:rStyle w:val="CrossRefChar"/>
        </w:rPr>
        <w:t>,</w:t>
      </w:r>
      <w:r w:rsidR="00B2361E">
        <w:rPr>
          <w:lang w:val="en-GB"/>
        </w:rPr>
        <w:t xml:space="preserve"> </w:t>
      </w:r>
      <w:r w:rsidR="00F95959">
        <w:t xml:space="preserve">we see that </w:t>
      </w:r>
      <m:oMath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sin</m:t>
            </m:r>
          </m:fName>
          <m:e>
            <m:r>
              <w:rPr>
                <w:rFonts w:ascii="Cambria Math" w:hAnsi="Cambria Math"/>
                <w:color w:val="auto"/>
              </w:rPr>
              <m:t>θ</m:t>
            </m:r>
          </m:e>
        </m:func>
        <m:r>
          <w:rPr>
            <w:rFonts w:ascii="Cambria Math" w:hAnsi="Cambria Math"/>
            <w:color w:val="auto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h</m:t>
            </m:r>
          </m:num>
          <m:den>
            <m:r>
              <w:rPr>
                <w:rFonts w:ascii="Cambria Math" w:hAnsi="Cambria Math"/>
                <w:color w:val="auto"/>
              </w:rPr>
              <m:t>d</m:t>
            </m:r>
          </m:den>
        </m:f>
      </m:oMath>
      <w:r w:rsidR="00F95959">
        <w:rPr>
          <w:rFonts w:eastAsiaTheme="minorEastAsia"/>
          <w:color w:val="auto"/>
        </w:rPr>
        <w:t xml:space="preserve"> (</w:t>
      </w:r>
      <w:r w:rsidR="00F95959" w:rsidRPr="00F95959">
        <w:rPr>
          <w:rStyle w:val="CrossRefChar"/>
        </w:rPr>
        <w:t>Eq. 2</w:t>
      </w:r>
      <w:r w:rsidR="00F95959">
        <w:rPr>
          <w:rFonts w:eastAsiaTheme="minorEastAsia"/>
          <w:color w:val="auto"/>
        </w:rPr>
        <w:t xml:space="preserve">). </w:t>
      </w:r>
      <w:r w:rsidR="00F95959">
        <w:rPr>
          <w:rFonts w:eastAsiaTheme="minorEastAsia"/>
        </w:rPr>
        <w:t xml:space="preserve">By substituting </w:t>
      </w:r>
      <w:r w:rsidR="00F95959" w:rsidRPr="00F95959">
        <w:rPr>
          <w:rStyle w:val="CrossRefChar"/>
        </w:rPr>
        <w:t>Eq. 2</w:t>
      </w:r>
      <w:r w:rsidR="00F95959">
        <w:rPr>
          <w:rFonts w:eastAsiaTheme="minorEastAsia"/>
          <w:color w:val="auto"/>
        </w:rPr>
        <w:t xml:space="preserve"> </w:t>
      </w:r>
      <w:r w:rsidR="00F95959">
        <w:rPr>
          <w:rFonts w:eastAsiaTheme="minorEastAsia"/>
        </w:rPr>
        <w:t>into</w:t>
      </w:r>
      <w:r w:rsidR="00F041C4">
        <w:rPr>
          <w:rFonts w:eastAsiaTheme="minorEastAsia"/>
        </w:rPr>
        <w:t xml:space="preserve"> </w:t>
      </w:r>
      <w:r w:rsidR="00F041C4" w:rsidRPr="00F95959">
        <w:rPr>
          <w:rStyle w:val="CrossRefChar"/>
        </w:rPr>
        <w:t xml:space="preserve">Eq. </w:t>
      </w:r>
      <w:r w:rsidR="00F041C4">
        <w:rPr>
          <w:rStyle w:val="CrossRefChar"/>
        </w:rPr>
        <w:t>1</w:t>
      </w:r>
      <w:r w:rsidR="00F041C4">
        <w:rPr>
          <w:rFonts w:eastAsiaTheme="minorEastAsia"/>
          <w:color w:val="auto"/>
        </w:rPr>
        <w:t xml:space="preserve">, </w:t>
      </w:r>
      <w:r w:rsidR="00F95959">
        <w:rPr>
          <w:rFonts w:eastAsiaTheme="minorEastAsia"/>
        </w:rPr>
        <w:t xml:space="preserve">we </w:t>
      </w:r>
      <w:r w:rsidR="00397129">
        <w:rPr>
          <w:rFonts w:eastAsiaTheme="minorEastAsia"/>
        </w:rPr>
        <w:t xml:space="preserve">have </w:t>
      </w:r>
      <m:oMath>
        <m:r>
          <w:rPr>
            <w:rFonts w:ascii="Cambria Math" w:eastAsiaTheme="minorEastAsia" w:hAnsi="Cambria Math"/>
          </w:rPr>
          <m:t>a=</m:t>
        </m:r>
        <m:f>
          <m:fPr>
            <m:type m:val="lin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gh</m:t>
            </m:r>
          </m:num>
          <m:den>
            <m:r>
              <w:rPr>
                <w:rFonts w:ascii="Cambria Math" w:eastAsiaTheme="minorEastAsia" w:hAnsi="Cambria Math"/>
              </w:rPr>
              <m:t>d</m:t>
            </m:r>
          </m:den>
        </m:f>
      </m:oMath>
      <w:r w:rsidR="00C93F9E">
        <w:rPr>
          <w:rFonts w:eastAsiaTheme="minorEastAsia"/>
        </w:rPr>
        <w:t xml:space="preserve"> </w:t>
      </w:r>
      <w:r w:rsidR="00F041C4">
        <w:rPr>
          <w:rFonts w:eastAsiaTheme="minorEastAsia"/>
        </w:rPr>
        <w:t>(</w:t>
      </w:r>
      <w:r w:rsidR="00F041C4" w:rsidRPr="00F041C4">
        <w:rPr>
          <w:rStyle w:val="CrossRefChar"/>
        </w:rPr>
        <w:t>Eq. 3</w:t>
      </w:r>
      <w:r w:rsidR="00F041C4">
        <w:rPr>
          <w:rFonts w:eastAsiaTheme="minorEastAsia"/>
        </w:rPr>
        <w:t>).</w:t>
      </w:r>
      <w:r w:rsidR="00757972">
        <w:t xml:space="preserve"> </w:t>
      </w:r>
      <w:r w:rsidR="00397129">
        <w:t>We can use thi</w:t>
      </w:r>
      <w:r w:rsidR="00757972">
        <w:t xml:space="preserve">s relation </w:t>
      </w:r>
      <w:r w:rsidR="00397129">
        <w:t xml:space="preserve">to </w:t>
      </w:r>
      <w:r w:rsidR="00757972">
        <w:t>determine</w:t>
      </w:r>
      <w:r w:rsidR="00397129">
        <w:t xml:space="preserve"> </w:t>
      </w:r>
      <m:oMath>
        <m:r>
          <w:rPr>
            <w:rFonts w:ascii="Cambria Math" w:hAnsi="Cambria Math"/>
          </w:rPr>
          <m:t>g</m:t>
        </m:r>
      </m:oMath>
      <w:r w:rsidR="00397129">
        <w:t xml:space="preserve"> </w:t>
      </w:r>
      <w:r w:rsidR="00757972">
        <w:t xml:space="preserve">from the slope of a graph of </w:t>
      </w:r>
      <m:oMath>
        <m:r>
          <w:rPr>
            <w:rFonts w:ascii="Cambria Math" w:hAnsi="Cambria Math"/>
          </w:rPr>
          <m:t>a</m:t>
        </m:r>
      </m:oMath>
      <w:r w:rsidR="00397129">
        <w:t xml:space="preserve"> v</w:t>
      </w:r>
      <w:r w:rsidR="00757972">
        <w:t>s</w:t>
      </w:r>
      <w:r w:rsidR="00397129">
        <w:t>.</w:t>
      </w:r>
      <w:r w:rsidR="00757972">
        <w:t xml:space="preserve"> </w:t>
      </w:r>
      <m:oMath>
        <m:r>
          <w:rPr>
            <w:rFonts w:ascii="Cambria Math" w:hAnsi="Cambria Math"/>
          </w:rPr>
          <m:t>h</m:t>
        </m:r>
      </m:oMath>
      <w:r w:rsidR="00DD4F38">
        <w:t xml:space="preserve"> for a value of </w:t>
      </w:r>
      <m:oMath>
        <m:r>
          <w:rPr>
            <w:rFonts w:ascii="Cambria Math" w:hAnsi="Cambria Math"/>
          </w:rPr>
          <m:t>d=1</m:t>
        </m:r>
      </m:oMath>
      <w:r w:rsidR="00DD4F38">
        <w:t xml:space="preserve"> m. </w:t>
      </w:r>
      <w:r w:rsidR="00757972">
        <w:t xml:space="preserve">The friction force is </w:t>
      </w:r>
      <w:r w:rsidR="00397129">
        <w:t>neglected in the previous derivation.</w:t>
      </w:r>
      <w:r w:rsidR="00757972">
        <w:t xml:space="preserve"> </w:t>
      </w:r>
    </w:p>
    <w:p w14:paraId="2F5A0245" w14:textId="77777777" w:rsidR="00A431F3" w:rsidRDefault="00A431F3" w:rsidP="00575470"/>
    <w:p w14:paraId="2F5A0246" w14:textId="77777777" w:rsidR="00575470" w:rsidRDefault="00575470" w:rsidP="00575470">
      <w:pPr>
        <w:pStyle w:val="ListParagraph"/>
        <w:numPr>
          <w:ilvl w:val="0"/>
          <w:numId w:val="22"/>
        </w:numPr>
        <w:ind w:left="851" w:hanging="131"/>
      </w:pPr>
      <w:r>
        <w:t xml:space="preserve">Click </w:t>
      </w:r>
      <w:r w:rsidRPr="007B387A">
        <w:rPr>
          <w:rStyle w:val="LoggerProinstructionsChar"/>
        </w:rPr>
        <w:t>File</w:t>
      </w:r>
      <w:r>
        <w:t xml:space="preserve"> then </w:t>
      </w:r>
      <w:r w:rsidRPr="007B387A">
        <w:rPr>
          <w:rStyle w:val="LoggerProinstructionsChar"/>
        </w:rPr>
        <w:t>New</w:t>
      </w:r>
      <w:r>
        <w:t xml:space="preserve">. In the </w:t>
      </w:r>
      <w:r w:rsidRPr="001B5EC4">
        <w:rPr>
          <w:i/>
        </w:rPr>
        <w:t>Logger Pro</w:t>
      </w:r>
      <w:r>
        <w:t xml:space="preserve"> menu, go to </w:t>
      </w:r>
      <w:r w:rsidRPr="001B5EC4">
        <w:rPr>
          <w:rStyle w:val="LoggerProinstructionsChar"/>
        </w:rPr>
        <w:t>Experiment</w:t>
      </w:r>
      <w:r w:rsidRPr="001B5EC4">
        <w:rPr>
          <w:color w:val="984806" w:themeColor="accent6" w:themeShade="80"/>
        </w:rPr>
        <w:t xml:space="preserve"> </w:t>
      </w:r>
      <w:r>
        <w:t xml:space="preserve">and then </w:t>
      </w:r>
      <w:r w:rsidRPr="001B5EC4">
        <w:rPr>
          <w:rStyle w:val="LoggerProinstructionsChar"/>
        </w:rPr>
        <w:t>Data collection</w:t>
      </w:r>
      <w:r>
        <w:t xml:space="preserve">. Set the length of the measurement to 7 sec. </w:t>
      </w:r>
      <w:r>
        <w:tab/>
      </w:r>
      <w:r>
        <w:br/>
      </w:r>
    </w:p>
    <w:p w14:paraId="2F5A0247" w14:textId="78FEC0BF" w:rsidR="007B387A" w:rsidRDefault="00A431F3" w:rsidP="00575470">
      <w:pPr>
        <w:pStyle w:val="ListParagraph"/>
        <w:numPr>
          <w:ilvl w:val="0"/>
          <w:numId w:val="22"/>
        </w:numPr>
        <w:ind w:left="851" w:hanging="131"/>
      </w:pPr>
      <w:r>
        <w:t>Measure the thickness of the</w:t>
      </w:r>
      <w:r w:rsidRPr="00FF0B42">
        <w:t xml:space="preserve"> </w:t>
      </w:r>
      <w:r>
        <w:t>1 cm aluminum disc</w:t>
      </w:r>
      <w:r w:rsidR="00567637">
        <w:t xml:space="preserve"> with the vernier caliper</w:t>
      </w:r>
      <w:r>
        <w:t xml:space="preserve"> and put it back </w:t>
      </w:r>
      <w:r w:rsidRPr="00FF0B42">
        <w:t>under the front leg of the air track.</w:t>
      </w:r>
      <w:r w:rsidR="00567637">
        <w:t xml:space="preserve"> Measure the thicknesses of the</w:t>
      </w:r>
      <w:r w:rsidR="00567637" w:rsidRPr="00FF0B42">
        <w:t xml:space="preserve"> </w:t>
      </w:r>
      <w:r w:rsidR="00F21923">
        <w:t>2 cm aluminum discs.</w:t>
      </w:r>
      <w:r w:rsidR="00567637">
        <w:t xml:space="preserve"> Record these values</w:t>
      </w:r>
      <w:r w:rsidR="00F21923">
        <w:t xml:space="preserve">. </w:t>
      </w:r>
      <w:r w:rsidR="00B01A99">
        <w:t>The thicknesses of the discs are used to calculate the elevation</w:t>
      </w:r>
      <w:r w:rsidR="00C93F9E">
        <w:t>,</w:t>
      </w:r>
      <w:r w:rsidR="00B01A99">
        <w:t xml:space="preserve"> </w:t>
      </w:r>
      <m:oMath>
        <m:r>
          <w:rPr>
            <w:rFonts w:ascii="Cambria Math" w:hAnsi="Cambria Math"/>
          </w:rPr>
          <m:t>h</m:t>
        </m:r>
      </m:oMath>
      <w:r w:rsidR="00C93F9E">
        <w:rPr>
          <w:rFonts w:eastAsiaTheme="minorEastAsia"/>
        </w:rPr>
        <w:t>,</w:t>
      </w:r>
      <w:r w:rsidR="00B01A99">
        <w:t xml:space="preserve"> of the track (see </w:t>
      </w:r>
      <w:r w:rsidR="00B01A99" w:rsidRPr="00B01A99">
        <w:rPr>
          <w:rStyle w:val="CrossRefChar"/>
        </w:rPr>
        <w:fldChar w:fldCharType="begin"/>
      </w:r>
      <w:r w:rsidR="00B01A99" w:rsidRPr="00B01A99">
        <w:rPr>
          <w:rStyle w:val="CrossRefChar"/>
        </w:rPr>
        <w:instrText xml:space="preserve"> REF _Ref358812600 \h </w:instrText>
      </w:r>
      <w:r w:rsidR="00B01A99">
        <w:rPr>
          <w:rStyle w:val="CrossRefChar"/>
        </w:rPr>
        <w:instrText xml:space="preserve"> \* MERGEFORMAT </w:instrText>
      </w:r>
      <w:r w:rsidR="00B01A99" w:rsidRPr="00B01A99">
        <w:rPr>
          <w:rStyle w:val="CrossRefChar"/>
        </w:rPr>
      </w:r>
      <w:r w:rsidR="00B01A99" w:rsidRPr="00B01A99">
        <w:rPr>
          <w:rStyle w:val="CrossRefChar"/>
        </w:rPr>
        <w:fldChar w:fldCharType="separate"/>
      </w:r>
      <w:r w:rsidR="0079635D" w:rsidRPr="0079635D">
        <w:rPr>
          <w:rStyle w:val="CrossRefChar"/>
        </w:rPr>
        <w:t>Figure 1</w:t>
      </w:r>
      <w:r w:rsidR="00B01A99" w:rsidRPr="00B01A99">
        <w:rPr>
          <w:rStyle w:val="CrossRefChar"/>
        </w:rPr>
        <w:fldChar w:fldCharType="end"/>
      </w:r>
      <w:r w:rsidR="00B01A99">
        <w:t>)</w:t>
      </w:r>
      <w:r w:rsidR="003A19D8">
        <w:t xml:space="preserve">. </w:t>
      </w:r>
      <w:r w:rsidR="007B387A">
        <w:tab/>
      </w:r>
      <w:r w:rsidR="007B387A">
        <w:br/>
      </w:r>
    </w:p>
    <w:p w14:paraId="2F5A0248" w14:textId="77777777" w:rsidR="007B387A" w:rsidRDefault="007B387A" w:rsidP="00575470">
      <w:pPr>
        <w:pStyle w:val="ListParagraph"/>
        <w:numPr>
          <w:ilvl w:val="0"/>
          <w:numId w:val="22"/>
        </w:numPr>
        <w:ind w:left="851" w:hanging="131"/>
      </w:pPr>
      <w:r w:rsidRPr="007B387A">
        <w:t xml:space="preserve">Hold the </w:t>
      </w:r>
      <w:r>
        <w:t xml:space="preserve">glider </w:t>
      </w:r>
      <w:r w:rsidR="00A431F3">
        <w:t xml:space="preserve">at the top </w:t>
      </w:r>
      <w:r>
        <w:t>on the incline</w:t>
      </w:r>
      <w:r w:rsidRPr="007B387A">
        <w:t>.</w:t>
      </w:r>
      <w:r>
        <w:tab/>
      </w:r>
      <w:r>
        <w:br/>
      </w:r>
    </w:p>
    <w:p w14:paraId="2F5A0249" w14:textId="77777777" w:rsidR="007B387A" w:rsidRDefault="007B387A" w:rsidP="00575470">
      <w:pPr>
        <w:pStyle w:val="ListParagraph"/>
        <w:numPr>
          <w:ilvl w:val="0"/>
          <w:numId w:val="22"/>
        </w:numPr>
        <w:ind w:left="851" w:hanging="131"/>
      </w:pPr>
      <w:r w:rsidRPr="007B387A">
        <w:t xml:space="preserve">Click </w:t>
      </w:r>
      <w:r w:rsidRPr="007B387A">
        <w:rPr>
          <w:rStyle w:val="LoggerProinstructionsChar"/>
        </w:rPr>
        <w:t>Collect</w:t>
      </w:r>
      <w:r>
        <w:t xml:space="preserve"> </w:t>
      </w:r>
      <w:r w:rsidRPr="007B387A">
        <w:t>to begin collecting da</w:t>
      </w:r>
      <w:r>
        <w:t xml:space="preserve">ta; release the </w:t>
      </w:r>
      <w:r w:rsidR="00A431F3">
        <w:t>glider</w:t>
      </w:r>
      <w:r>
        <w:t xml:space="preserve"> after the motion d</w:t>
      </w:r>
      <w:r w:rsidRPr="007B387A">
        <w:t xml:space="preserve">etector </w:t>
      </w:r>
      <w:r w:rsidR="00C93F9E">
        <w:t>is activated (you will hear soft clicking).</w:t>
      </w:r>
      <w:r w:rsidR="00F21923">
        <w:t xml:space="preserve"> </w:t>
      </w:r>
      <w:r w:rsidRPr="007B387A">
        <w:t xml:space="preserve">You may have to adjust the position and aim of the </w:t>
      </w:r>
      <w:r>
        <w:t>d</w:t>
      </w:r>
      <w:r w:rsidRPr="007B387A">
        <w:t xml:space="preserve">etector several times before you get </w:t>
      </w:r>
      <w:r w:rsidR="00C93F9E">
        <w:t>a smooth graph</w:t>
      </w:r>
      <w:r w:rsidR="00F21923">
        <w:t xml:space="preserve">. </w:t>
      </w:r>
      <w:r w:rsidRPr="007B387A">
        <w:t xml:space="preserve">Adjust and repeat this step until you get a good run showing approximately constant slope on the velocity vs. time graph during the </w:t>
      </w:r>
      <w:r w:rsidR="00C93F9E">
        <w:t xml:space="preserve">free </w:t>
      </w:r>
      <w:r>
        <w:t>motion</w:t>
      </w:r>
      <w:r w:rsidRPr="007B387A">
        <w:t xml:space="preserve"> of the </w:t>
      </w:r>
      <w:r>
        <w:t>glider</w:t>
      </w:r>
      <w:r w:rsidRPr="007B387A">
        <w:t>.</w:t>
      </w:r>
      <w:r>
        <w:tab/>
      </w:r>
      <w:r>
        <w:br/>
      </w:r>
    </w:p>
    <w:p w14:paraId="2F5A024A" w14:textId="1DC604A0" w:rsidR="007B387A" w:rsidRDefault="0031213E" w:rsidP="00575470">
      <w:pPr>
        <w:pStyle w:val="ListParagraph"/>
        <w:numPr>
          <w:ilvl w:val="0"/>
          <w:numId w:val="22"/>
        </w:numPr>
        <w:ind w:left="851" w:hanging="131"/>
      </w:pPr>
      <w:r w:rsidRPr="0031213E">
        <w:t>Logger Pro can fit a straight line to a portion of your data</w:t>
      </w:r>
      <w:r w:rsidR="00F21923">
        <w:t xml:space="preserve">. </w:t>
      </w:r>
      <w:r w:rsidRPr="0031213E">
        <w:t>First indicate which portion is to be used by dragging across the graph to indicate the starting and ending times</w:t>
      </w:r>
      <w:r w:rsidR="00F21923">
        <w:t xml:space="preserve">. </w:t>
      </w:r>
      <w:r>
        <w:t xml:space="preserve">Click </w:t>
      </w:r>
      <w:r w:rsidRPr="008D0C0D">
        <w:rPr>
          <w:rStyle w:val="LoggerProinstructionsChar"/>
        </w:rPr>
        <w:t>Analy</w:t>
      </w:r>
      <w:r>
        <w:rPr>
          <w:rStyle w:val="LoggerProinstructionsChar"/>
        </w:rPr>
        <w:t>z</w:t>
      </w:r>
      <w:r w:rsidRPr="008D0C0D">
        <w:rPr>
          <w:rStyle w:val="LoggerProinstructionsChar"/>
        </w:rPr>
        <w:t>e</w:t>
      </w:r>
      <w:r>
        <w:t xml:space="preserve"> then </w:t>
      </w:r>
      <w:r w:rsidRPr="008D0C0D">
        <w:rPr>
          <w:rStyle w:val="LoggerProinstructionsChar"/>
        </w:rPr>
        <w:t>Linear Fit</w:t>
      </w:r>
      <w:r>
        <w:t xml:space="preserve"> </w:t>
      </w:r>
      <w:r w:rsidRPr="0031213E">
        <w:t>to perform a linear regression of the selected data</w:t>
      </w:r>
      <w:r w:rsidR="00F21923">
        <w:t xml:space="preserve">. </w:t>
      </w:r>
      <w:r w:rsidRPr="0031213E">
        <w:t xml:space="preserve">Use this tool to determine the slope of the velocity vs. time graph, using only the portion of the data for times when the </w:t>
      </w:r>
      <w:r>
        <w:t>glider</w:t>
      </w:r>
      <w:r w:rsidRPr="0031213E">
        <w:t xml:space="preserve"> was freely </w:t>
      </w:r>
      <w:r>
        <w:t>moving</w:t>
      </w:r>
      <w:r w:rsidR="00F21923">
        <w:t xml:space="preserve">. </w:t>
      </w:r>
      <w:r w:rsidR="00387032">
        <w:t>The correlation of the linear fit should be greater than 0.9800</w:t>
      </w:r>
      <w:r w:rsidR="00F21923">
        <w:t xml:space="preserve">. </w:t>
      </w:r>
      <w:r w:rsidR="00387032">
        <w:t xml:space="preserve">To show uncertainty, double-click the information box of the slope and check </w:t>
      </w:r>
      <w:r w:rsidR="00387032" w:rsidRPr="00387032">
        <w:rPr>
          <w:rStyle w:val="LoggerProinstructionsChar"/>
        </w:rPr>
        <w:t>Show Uncertainty</w:t>
      </w:r>
      <w:r w:rsidR="00F21923">
        <w:t xml:space="preserve">. </w:t>
      </w:r>
      <w:r w:rsidRPr="0031213E">
        <w:t xml:space="preserve">From the fitted line, find the acceleration of </w:t>
      </w:r>
      <w:r w:rsidRPr="0031213E">
        <w:lastRenderedPageBreak/>
        <w:t xml:space="preserve">the </w:t>
      </w:r>
      <w:r>
        <w:t>glider</w:t>
      </w:r>
      <w:r w:rsidR="00F21923">
        <w:t xml:space="preserve">. </w:t>
      </w:r>
      <w:r w:rsidRPr="0031213E">
        <w:t>Record the value</w:t>
      </w:r>
      <w:r w:rsidR="00342DCE">
        <w:t xml:space="preserve"> (with units)</w:t>
      </w:r>
      <w:r w:rsidRPr="0031213E">
        <w:t xml:space="preserve"> in </w:t>
      </w:r>
      <w:r w:rsidR="0065663C">
        <w:rPr>
          <w:rStyle w:val="CrossRefChar"/>
        </w:rPr>
        <w:t>Table 1</w:t>
      </w:r>
      <w:r w:rsidRPr="0031213E">
        <w:t>.</w:t>
      </w:r>
      <w:r>
        <w:tab/>
      </w:r>
      <w:r>
        <w:br/>
      </w:r>
    </w:p>
    <w:p w14:paraId="2F5A024B" w14:textId="77777777" w:rsidR="0031213E" w:rsidRDefault="00465F79" w:rsidP="00575470">
      <w:pPr>
        <w:pStyle w:val="ListParagraph"/>
        <w:numPr>
          <w:ilvl w:val="0"/>
          <w:numId w:val="22"/>
        </w:numPr>
        <w:ind w:left="851" w:hanging="131"/>
      </w:pPr>
      <w:r>
        <w:t xml:space="preserve">Repeat </w:t>
      </w:r>
      <w:r w:rsidR="00342DCE">
        <w:t>the last two steps</w:t>
      </w:r>
      <w:r>
        <w:t xml:space="preserve"> two more times</w:t>
      </w:r>
      <w:r w:rsidR="004029FD">
        <w:t xml:space="preserve"> (trials 2 and 3)</w:t>
      </w:r>
      <w:r>
        <w:t>.</w:t>
      </w:r>
      <w:r>
        <w:tab/>
      </w:r>
      <w:r>
        <w:br/>
      </w:r>
    </w:p>
    <w:p w14:paraId="2F5A024C" w14:textId="77777777" w:rsidR="00465F79" w:rsidRDefault="00465F79" w:rsidP="00575470">
      <w:pPr>
        <w:pStyle w:val="ListParagraph"/>
        <w:numPr>
          <w:ilvl w:val="0"/>
          <w:numId w:val="22"/>
        </w:numPr>
        <w:ind w:left="851" w:hanging="131"/>
      </w:pPr>
      <w:r w:rsidRPr="00465F79">
        <w:t xml:space="preserve">Raise the incline by </w:t>
      </w:r>
      <w:r>
        <w:t>1 cm by switching the disc under the leg of the track and repeat the last three steps</w:t>
      </w:r>
      <w:r w:rsidRPr="00465F79">
        <w:t>.</w:t>
      </w:r>
      <w:r>
        <w:tab/>
      </w:r>
      <w:r>
        <w:br/>
      </w:r>
    </w:p>
    <w:p w14:paraId="2F5A024D" w14:textId="77777777" w:rsidR="00465F79" w:rsidRDefault="00465F79" w:rsidP="00575470">
      <w:pPr>
        <w:pStyle w:val="ListParagraph"/>
        <w:numPr>
          <w:ilvl w:val="0"/>
          <w:numId w:val="22"/>
        </w:numPr>
        <w:ind w:left="851" w:hanging="131"/>
      </w:pPr>
      <w:r>
        <w:t xml:space="preserve">Repeat the last step for an elevation of </w:t>
      </w:r>
      <m:oMath>
        <m:r>
          <w:rPr>
            <w:rFonts w:ascii="Cambria Math" w:hAnsi="Cambria Math"/>
          </w:rPr>
          <m:t>h</m:t>
        </m:r>
      </m:oMath>
      <w:r w:rsidR="00342DCE">
        <w:t xml:space="preserve"> = </w:t>
      </w:r>
      <w:r>
        <w:t>3 cm, 4 cm and 5 cm.</w:t>
      </w:r>
      <w:r w:rsidR="005C54B4">
        <w:tab/>
      </w:r>
      <w:r w:rsidR="005C54B4">
        <w:br/>
      </w:r>
    </w:p>
    <w:p w14:paraId="17B90E3D" w14:textId="77777777" w:rsidR="00321394" w:rsidRPr="00321394" w:rsidRDefault="005C54B4" w:rsidP="00575470">
      <w:pPr>
        <w:pStyle w:val="ListParagraph"/>
        <w:numPr>
          <w:ilvl w:val="0"/>
          <w:numId w:val="22"/>
        </w:numPr>
        <w:ind w:left="851" w:hanging="131"/>
      </w:pPr>
      <w:r>
        <w:t xml:space="preserve">Prepare a graph: Graph 3: Acceleration of the glider as a function of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</m:oMath>
      <w:r>
        <w:rPr>
          <w:rFonts w:eastAsiaTheme="minorEastAsia"/>
        </w:rPr>
        <w:t xml:space="preserve"> (of the incline)</w:t>
      </w:r>
      <w:r w:rsidR="00F21923">
        <w:rPr>
          <w:rFonts w:eastAsiaTheme="minorEastAsia"/>
        </w:rPr>
        <w:t xml:space="preserve">. </w:t>
      </w:r>
      <w:r w:rsidR="00321394">
        <w:rPr>
          <w:rFonts w:eastAsiaTheme="minorEastAsia"/>
        </w:rPr>
        <w:tab/>
      </w:r>
    </w:p>
    <w:p w14:paraId="6B6D3586" w14:textId="75639E10" w:rsidR="00321394" w:rsidRPr="00321394" w:rsidRDefault="005D20B1" w:rsidP="00704358">
      <w:pPr>
        <w:pStyle w:val="ListParagraph"/>
        <w:numPr>
          <w:ilvl w:val="0"/>
          <w:numId w:val="25"/>
        </w:numPr>
      </w:pPr>
      <w:r w:rsidRPr="00321394">
        <w:rPr>
          <w:rFonts w:eastAsiaTheme="minorEastAsia"/>
        </w:rPr>
        <w:t xml:space="preserve">Select </w:t>
      </w:r>
      <w:r w:rsidRPr="005D20B1">
        <w:rPr>
          <w:rStyle w:val="LoggerProinstructionsChar"/>
        </w:rPr>
        <w:t>Page</w:t>
      </w:r>
      <w:r w:rsidRPr="00321394">
        <w:rPr>
          <w:rFonts w:eastAsiaTheme="minorEastAsia"/>
        </w:rPr>
        <w:t xml:space="preserve"> then </w:t>
      </w:r>
      <w:r w:rsidRPr="005D20B1">
        <w:rPr>
          <w:rStyle w:val="LoggerProinstructionsChar"/>
        </w:rPr>
        <w:t>Add Page…</w:t>
      </w:r>
      <w:r w:rsidR="00F21923" w:rsidRPr="00321394">
        <w:rPr>
          <w:rFonts w:eastAsiaTheme="minorEastAsia"/>
        </w:rPr>
        <w:t xml:space="preserve"> </w:t>
      </w:r>
      <w:r w:rsidR="005B22F0">
        <w:rPr>
          <w:rFonts w:eastAsiaTheme="minorEastAsia"/>
        </w:rPr>
        <w:t>t</w:t>
      </w:r>
      <w:r w:rsidR="005B22F0" w:rsidRPr="00321394">
        <w:rPr>
          <w:rFonts w:eastAsiaTheme="minorEastAsia"/>
        </w:rPr>
        <w:t>hen</w:t>
      </w:r>
      <w:r w:rsidR="005B22F0">
        <w:rPr>
          <w:rFonts w:eastAsiaTheme="minorEastAsia"/>
        </w:rPr>
        <w:t xml:space="preserve"> click OK.</w:t>
      </w:r>
      <w:r w:rsidR="005B22F0" w:rsidRPr="00321394">
        <w:rPr>
          <w:rFonts w:eastAsiaTheme="minorEastAsia"/>
        </w:rPr>
        <w:t xml:space="preserve"> </w:t>
      </w:r>
      <w:r w:rsidRPr="00704358">
        <w:rPr>
          <w:rFonts w:eastAsiaTheme="minorEastAsia"/>
        </w:rPr>
        <w:t xml:space="preserve">Click </w:t>
      </w:r>
      <w:r w:rsidRPr="005D20B1">
        <w:rPr>
          <w:rStyle w:val="LoggerProinstructionsChar"/>
        </w:rPr>
        <w:t>Insert</w:t>
      </w:r>
      <w:r w:rsidRPr="00704358">
        <w:rPr>
          <w:rFonts w:eastAsiaTheme="minorEastAsia"/>
        </w:rPr>
        <w:t xml:space="preserve"> then </w:t>
      </w:r>
      <w:r w:rsidRPr="005D20B1">
        <w:rPr>
          <w:rStyle w:val="LoggerProinstructionsChar"/>
        </w:rPr>
        <w:t>Table</w:t>
      </w:r>
      <w:r w:rsidR="00F21923" w:rsidRPr="00704358">
        <w:rPr>
          <w:rFonts w:eastAsiaTheme="minorEastAsia"/>
        </w:rPr>
        <w:t xml:space="preserve">. </w:t>
      </w:r>
      <w:r w:rsidR="00321394" w:rsidRPr="00704358">
        <w:rPr>
          <w:rFonts w:eastAsiaTheme="minorEastAsia"/>
        </w:rPr>
        <w:tab/>
      </w:r>
    </w:p>
    <w:p w14:paraId="77893F3C" w14:textId="77777777" w:rsidR="00321394" w:rsidRPr="00321394" w:rsidRDefault="005D20B1" w:rsidP="00321394">
      <w:pPr>
        <w:pStyle w:val="ListParagraph"/>
        <w:numPr>
          <w:ilvl w:val="0"/>
          <w:numId w:val="25"/>
        </w:numPr>
      </w:pPr>
      <w:r w:rsidRPr="00321394">
        <w:rPr>
          <w:rFonts w:eastAsiaTheme="minorEastAsia"/>
        </w:rPr>
        <w:t>Add two manual columns (</w:t>
      </w:r>
      <w:r w:rsidRPr="005D20B1">
        <w:rPr>
          <w:rStyle w:val="LoggerProinstructionsChar"/>
        </w:rPr>
        <w:t>Data</w:t>
      </w:r>
      <w:r w:rsidRPr="00321394">
        <w:rPr>
          <w:rFonts w:eastAsiaTheme="minorEastAsia"/>
        </w:rPr>
        <w:t xml:space="preserve"> then </w:t>
      </w:r>
      <w:r w:rsidRPr="005D20B1">
        <w:rPr>
          <w:rStyle w:val="LoggerProinstructionsChar"/>
        </w:rPr>
        <w:t>New Manual Column…</w:t>
      </w:r>
      <w:r w:rsidRPr="00321394">
        <w:rPr>
          <w:rFonts w:eastAsiaTheme="minorEastAsia"/>
        </w:rPr>
        <w:t>)</w:t>
      </w:r>
      <w:r w:rsidR="00F21923" w:rsidRPr="00321394">
        <w:rPr>
          <w:rFonts w:eastAsiaTheme="minorEastAsia"/>
        </w:rPr>
        <w:t xml:space="preserve">. </w:t>
      </w:r>
      <w:r w:rsidR="00321394">
        <w:rPr>
          <w:rFonts w:eastAsiaTheme="minorEastAsia"/>
        </w:rPr>
        <w:tab/>
      </w:r>
    </w:p>
    <w:p w14:paraId="4481D002" w14:textId="77777777" w:rsidR="00321394" w:rsidRPr="00321394" w:rsidRDefault="006024EA" w:rsidP="00321394">
      <w:pPr>
        <w:pStyle w:val="ListParagraph"/>
        <w:numPr>
          <w:ilvl w:val="0"/>
          <w:numId w:val="25"/>
        </w:numPr>
      </w:pPr>
      <w:r w:rsidRPr="00321394">
        <w:rPr>
          <w:rFonts w:eastAsiaTheme="minorEastAsia"/>
        </w:rPr>
        <w:t>Double click on your table and hide (uncheck) all columns</w:t>
      </w:r>
      <w:r w:rsidR="00321394">
        <w:rPr>
          <w:rFonts w:eastAsiaTheme="minorEastAsia"/>
        </w:rPr>
        <w:t xml:space="preserve"> except for the two new ones.</w:t>
      </w:r>
    </w:p>
    <w:p w14:paraId="06CF420B" w14:textId="77777777" w:rsidR="00321394" w:rsidRDefault="006024EA" w:rsidP="00321394">
      <w:pPr>
        <w:pStyle w:val="ListParagraph"/>
        <w:numPr>
          <w:ilvl w:val="0"/>
          <w:numId w:val="25"/>
        </w:numPr>
      </w:pPr>
      <w:r w:rsidRPr="00321394">
        <w:rPr>
          <w:rFonts w:eastAsiaTheme="minorEastAsia"/>
        </w:rPr>
        <w:t xml:space="preserve">Rename your columns and enter your values from your </w:t>
      </w:r>
      <w:r w:rsidR="00311F60">
        <w:rPr>
          <w:rStyle w:val="CrossRefChar"/>
        </w:rPr>
        <w:t>Table 1</w:t>
      </w:r>
      <w:r w:rsidR="00321394">
        <w:t xml:space="preserve">. </w:t>
      </w:r>
      <w:r w:rsidR="00321394">
        <w:tab/>
      </w:r>
    </w:p>
    <w:p w14:paraId="435457D7" w14:textId="42B70CB2" w:rsidR="00321394" w:rsidRPr="00321394" w:rsidRDefault="006024EA" w:rsidP="00993266">
      <w:pPr>
        <w:pStyle w:val="ListParagraph"/>
        <w:numPr>
          <w:ilvl w:val="0"/>
          <w:numId w:val="25"/>
        </w:numPr>
      </w:pPr>
      <w:r w:rsidRPr="00321394">
        <w:rPr>
          <w:rFonts w:eastAsiaTheme="minorEastAsia"/>
        </w:rPr>
        <w:t xml:space="preserve">Click </w:t>
      </w:r>
      <w:r w:rsidRPr="005D20B1">
        <w:rPr>
          <w:rStyle w:val="LoggerProinstructionsChar"/>
        </w:rPr>
        <w:t>Insert</w:t>
      </w:r>
      <w:r w:rsidRPr="00321394">
        <w:rPr>
          <w:rFonts w:eastAsiaTheme="minorEastAsia"/>
        </w:rPr>
        <w:t xml:space="preserve"> then </w:t>
      </w:r>
      <w:r>
        <w:rPr>
          <w:rStyle w:val="LoggerProinstructionsChar"/>
        </w:rPr>
        <w:t>Graph</w:t>
      </w:r>
      <w:r w:rsidR="00993266">
        <w:rPr>
          <w:rFonts w:eastAsiaTheme="minorEastAsia"/>
        </w:rPr>
        <w:t xml:space="preserve">. </w:t>
      </w:r>
      <w:r w:rsidRPr="00993266">
        <w:rPr>
          <w:rFonts w:eastAsiaTheme="minorEastAsia"/>
        </w:rPr>
        <w:t>Adjust the axes</w:t>
      </w:r>
      <w:r w:rsidR="00F21923" w:rsidRPr="00993266">
        <w:rPr>
          <w:rFonts w:eastAsiaTheme="minorEastAsia"/>
        </w:rPr>
        <w:t xml:space="preserve">. </w:t>
      </w:r>
      <w:r w:rsidRPr="00993266">
        <w:rPr>
          <w:rFonts w:eastAsiaTheme="minorEastAsia"/>
        </w:rPr>
        <w:t>Insert titles for the graph and the axes</w:t>
      </w:r>
      <w:r w:rsidR="00F21923" w:rsidRPr="00993266">
        <w:rPr>
          <w:rFonts w:eastAsiaTheme="minorEastAsia"/>
        </w:rPr>
        <w:t xml:space="preserve">. </w:t>
      </w:r>
      <w:r w:rsidR="00321394" w:rsidRPr="00993266">
        <w:rPr>
          <w:rFonts w:eastAsiaTheme="minorEastAsia"/>
        </w:rPr>
        <w:tab/>
      </w:r>
    </w:p>
    <w:p w14:paraId="3C6CC107" w14:textId="77777777" w:rsidR="00321394" w:rsidRPr="00321394" w:rsidRDefault="006024EA" w:rsidP="00321394">
      <w:pPr>
        <w:pStyle w:val="ListParagraph"/>
        <w:numPr>
          <w:ilvl w:val="0"/>
          <w:numId w:val="25"/>
        </w:numPr>
      </w:pPr>
      <w:r w:rsidRPr="00321394">
        <w:rPr>
          <w:rFonts w:eastAsiaTheme="minorEastAsia"/>
        </w:rPr>
        <w:t>Adjust the sizes of the table and graph windows in order to use as much space as possible</w:t>
      </w:r>
      <w:r w:rsidR="00F67697" w:rsidRPr="00321394">
        <w:rPr>
          <w:rFonts w:eastAsiaTheme="minorEastAsia"/>
        </w:rPr>
        <w:t>.</w:t>
      </w:r>
    </w:p>
    <w:p w14:paraId="2F5A024F" w14:textId="3335F97E" w:rsidR="005C54B4" w:rsidRDefault="006024EA" w:rsidP="00321394">
      <w:pPr>
        <w:pStyle w:val="ListParagraph"/>
        <w:numPr>
          <w:ilvl w:val="0"/>
          <w:numId w:val="25"/>
        </w:numPr>
      </w:pPr>
      <w:r>
        <w:t>Perform a linear regression</w:t>
      </w:r>
      <w:r w:rsidR="00F67697">
        <w:t xml:space="preserve"> showing the slope along with its uncertainty</w:t>
      </w:r>
      <w:r w:rsidR="00321394">
        <w:t>.</w:t>
      </w:r>
      <w:r w:rsidR="00321394">
        <w:tab/>
      </w:r>
      <w:r w:rsidRPr="00321394">
        <w:rPr>
          <w:rFonts w:eastAsiaTheme="minorEastAsia"/>
        </w:rPr>
        <w:tab/>
      </w:r>
      <w:r w:rsidRPr="00321394">
        <w:rPr>
          <w:rFonts w:eastAsiaTheme="minorEastAsia"/>
        </w:rPr>
        <w:br/>
      </w:r>
    </w:p>
    <w:p w14:paraId="2F5A0250" w14:textId="731AC68A" w:rsidR="007B387A" w:rsidRDefault="00803D33" w:rsidP="00575470">
      <w:pPr>
        <w:pStyle w:val="ListParagraph"/>
        <w:numPr>
          <w:ilvl w:val="0"/>
          <w:numId w:val="22"/>
        </w:numPr>
        <w:ind w:left="851" w:hanging="131"/>
      </w:pPr>
      <w:r w:rsidRPr="00803D33">
        <w:rPr>
          <w:b/>
        </w:rPr>
        <w:t>Print</w:t>
      </w:r>
      <w:r w:rsidR="00321394">
        <w:t xml:space="preserve"> your Graph</w:t>
      </w:r>
      <w:r w:rsidR="0072701B">
        <w:t xml:space="preserve"> </w:t>
      </w:r>
      <w:r w:rsidR="00321394">
        <w:t xml:space="preserve">3 to a pdf file. </w:t>
      </w:r>
      <w:r>
        <w:t xml:space="preserve">Make sure to select </w:t>
      </w:r>
      <w:r>
        <w:rPr>
          <w:rStyle w:val="LoggerProinstructionsChar"/>
        </w:rPr>
        <w:t>CutePDF</w:t>
      </w:r>
      <w:r>
        <w:t xml:space="preserve"> as the printer.</w:t>
      </w:r>
      <w:r w:rsidR="00321394">
        <w:tab/>
      </w:r>
      <w:r w:rsidR="00321394">
        <w:br/>
      </w:r>
      <w:r w:rsidR="005C54B4">
        <w:t xml:space="preserve">Save your experiment file (suggested name: </w:t>
      </w:r>
      <w:r w:rsidR="005D1097">
        <w:rPr>
          <w:i/>
        </w:rPr>
        <w:t>g</w:t>
      </w:r>
      <w:r w:rsidR="005C54B4" w:rsidRPr="00956486">
        <w:rPr>
          <w:i/>
        </w:rPr>
        <w:t>OnAnIncline</w:t>
      </w:r>
      <w:r w:rsidR="005C54B4">
        <w:rPr>
          <w:i/>
        </w:rPr>
        <w:t>_YOUR_NAMES</w:t>
      </w:r>
      <w:r w:rsidR="005C54B4" w:rsidRPr="00956486">
        <w:rPr>
          <w:i/>
        </w:rPr>
        <w:t>.cmbl</w:t>
      </w:r>
      <w:r w:rsidR="005C54B4">
        <w:t>).</w:t>
      </w:r>
    </w:p>
    <w:p w14:paraId="2F5A0251" w14:textId="77777777" w:rsidR="005D041B" w:rsidRDefault="005D041B" w:rsidP="005D041B"/>
    <w:p w14:paraId="2F5A0252" w14:textId="77777777" w:rsidR="004711DE" w:rsidRDefault="004711DE" w:rsidP="005D041B"/>
    <w:p w14:paraId="2F5A0253" w14:textId="72960061" w:rsidR="00A370FA" w:rsidRDefault="00C23A7E" w:rsidP="005D041B">
      <w:pPr>
        <w:pStyle w:val="Heading3"/>
      </w:pPr>
      <w:r>
        <w:fldChar w:fldCharType="begin"/>
      </w:r>
      <w:r>
        <w:instrText xml:space="preserve"> REF _Ref360790005 </w:instrText>
      </w:r>
      <w:r>
        <w:fldChar w:fldCharType="separate"/>
      </w:r>
      <w:bookmarkStart w:id="8" w:name="_Ref360790172"/>
      <w:r w:rsidR="0079635D">
        <w:t>Part 2 – Investigating Newton’s second law</w:t>
      </w:r>
      <w:bookmarkEnd w:id="8"/>
      <w:r>
        <w:fldChar w:fldCharType="end"/>
      </w:r>
    </w:p>
    <w:p w14:paraId="2F5A0254" w14:textId="376E5EA0" w:rsidR="00A370FA" w:rsidRPr="00A370FA" w:rsidRDefault="00A370FA" w:rsidP="00A370FA">
      <w:pPr>
        <w:rPr>
          <w:lang w:val="en-GB"/>
        </w:rPr>
      </w:pPr>
      <w:r w:rsidRPr="00A370FA">
        <w:rPr>
          <w:lang w:val="en-GB"/>
        </w:rPr>
        <w:t xml:space="preserve">In </w:t>
      </w:r>
      <w:r>
        <w:rPr>
          <w:lang w:val="en-GB"/>
        </w:rPr>
        <w:t xml:space="preserve">this part of the experiment illustrated in </w:t>
      </w:r>
      <w:r w:rsidRPr="00A95C7F">
        <w:rPr>
          <w:rStyle w:val="CrossRefChar"/>
        </w:rPr>
        <w:fldChar w:fldCharType="begin"/>
      </w:r>
      <w:r w:rsidRPr="00A95C7F">
        <w:rPr>
          <w:rStyle w:val="CrossRefChar"/>
        </w:rPr>
        <w:instrText xml:space="preserve"> REF _Ref358813619 \h </w:instrText>
      </w:r>
      <w:r>
        <w:rPr>
          <w:rStyle w:val="CrossRefChar"/>
        </w:rPr>
        <w:instrText xml:space="preserve"> \* MERGEFORMAT </w:instrText>
      </w:r>
      <w:r w:rsidRPr="00A95C7F">
        <w:rPr>
          <w:rStyle w:val="CrossRefChar"/>
        </w:rPr>
      </w:r>
      <w:r w:rsidRPr="00A95C7F">
        <w:rPr>
          <w:rStyle w:val="CrossRefChar"/>
        </w:rPr>
        <w:fldChar w:fldCharType="separate"/>
      </w:r>
      <w:r w:rsidR="0079635D" w:rsidRPr="0079635D">
        <w:rPr>
          <w:rStyle w:val="CrossRefChar"/>
        </w:rPr>
        <w:t>Figure 2</w:t>
      </w:r>
      <w:r w:rsidRPr="00A95C7F">
        <w:rPr>
          <w:rStyle w:val="CrossRefChar"/>
        </w:rPr>
        <w:fldChar w:fldCharType="end"/>
      </w:r>
      <w:r w:rsidRPr="00A370FA">
        <w:rPr>
          <w:lang w:val="en-GB"/>
        </w:rPr>
        <w:t xml:space="preserve">, we will study the motion of a </w:t>
      </w:r>
      <w:r>
        <w:rPr>
          <w:lang w:val="en-GB"/>
        </w:rPr>
        <w:t xml:space="preserve">mass (glider) under a constant </w:t>
      </w:r>
      <w:r w:rsidRPr="00A370FA">
        <w:rPr>
          <w:lang w:val="en-GB"/>
        </w:rPr>
        <w:t>force</w:t>
      </w:r>
      <w:r>
        <w:rPr>
          <w:lang w:val="en-GB"/>
        </w:rPr>
        <w:t xml:space="preserve">. </w:t>
      </w:r>
      <w:r w:rsidRPr="00A370FA">
        <w:rPr>
          <w:lang w:val="en-GB"/>
        </w:rPr>
        <w:t xml:space="preserve">The constant force is provided by a small </w:t>
      </w:r>
      <w:r w:rsidR="003D6834">
        <w:rPr>
          <w:lang w:val="en-GB"/>
        </w:rPr>
        <w:t xml:space="preserve">falling </w:t>
      </w:r>
      <w:r w:rsidRPr="00A370FA">
        <w:rPr>
          <w:lang w:val="en-GB"/>
        </w:rPr>
        <w:t xml:space="preserve">mass, </w:t>
      </w:r>
      <m:oMath>
        <m:r>
          <w:rPr>
            <w:rFonts w:ascii="Cambria Math" w:hAnsi="Cambria Math"/>
            <w:lang w:val="en-GB"/>
          </w:rPr>
          <m:t>m</m:t>
        </m:r>
      </m:oMath>
      <w:r w:rsidRPr="00A370FA">
        <w:rPr>
          <w:lang w:val="en-GB"/>
        </w:rPr>
        <w:t>, (5</w:t>
      </w:r>
      <w:r w:rsidR="00342DCE">
        <w:rPr>
          <w:lang w:val="en-GB"/>
        </w:rPr>
        <w:t xml:space="preserve"> </w:t>
      </w:r>
      <w:r w:rsidRPr="00A370FA">
        <w:rPr>
          <w:lang w:val="en-GB"/>
        </w:rPr>
        <w:t>-</w:t>
      </w:r>
      <w:r w:rsidR="00342DCE">
        <w:rPr>
          <w:lang w:val="en-GB"/>
        </w:rPr>
        <w:t xml:space="preserve"> </w:t>
      </w:r>
      <w:r w:rsidRPr="00A370FA">
        <w:rPr>
          <w:lang w:val="en-GB"/>
        </w:rPr>
        <w:t>25 g). The for</w:t>
      </w:r>
      <w:r>
        <w:rPr>
          <w:lang w:val="en-GB"/>
        </w:rPr>
        <w:t xml:space="preserve">ce equation can be written as </w:t>
      </w:r>
      <m:oMath>
        <m:r>
          <w:rPr>
            <w:rFonts w:ascii="Cambria Math" w:hAnsi="Cambria Math"/>
            <w:lang w:val="en-GB"/>
          </w:rPr>
          <m:t>F = mg = (M + m)a</m:t>
        </m:r>
      </m:oMath>
      <w:r w:rsidR="00342DCE">
        <w:rPr>
          <w:rFonts w:eastAsiaTheme="minorEastAsia"/>
          <w:lang w:val="en-GB"/>
        </w:rPr>
        <w:t xml:space="preserve"> (</w:t>
      </w:r>
      <w:r w:rsidR="00342DCE" w:rsidRPr="00342DCE">
        <w:rPr>
          <w:rStyle w:val="CrossRefChar"/>
        </w:rPr>
        <w:t>Eq. 4</w:t>
      </w:r>
      <w:r w:rsidR="00342DCE">
        <w:rPr>
          <w:rFonts w:eastAsiaTheme="minorEastAsia"/>
          <w:lang w:val="en-GB"/>
        </w:rPr>
        <w:t>)</w:t>
      </w:r>
      <w:r w:rsidRPr="00A370FA">
        <w:rPr>
          <w:lang w:val="en-GB"/>
        </w:rPr>
        <w:t xml:space="preserve">, where </w:t>
      </w:r>
      <m:oMath>
        <m:r>
          <w:rPr>
            <w:rFonts w:ascii="Cambria Math" w:hAnsi="Cambria Math"/>
            <w:lang w:val="en-GB"/>
          </w:rPr>
          <m:t>M</m:t>
        </m:r>
      </m:oMath>
      <w:r w:rsidRPr="00A370FA">
        <w:rPr>
          <w:lang w:val="en-GB"/>
        </w:rPr>
        <w:t xml:space="preserve"> is the mass of the glider. The gravitational acce</w:t>
      </w:r>
      <w:r>
        <w:rPr>
          <w:lang w:val="en-GB"/>
        </w:rPr>
        <w:t xml:space="preserve">leration can be determined </w:t>
      </w:r>
      <w:r w:rsidRPr="00A370FA">
        <w:rPr>
          <w:lang w:val="en-GB"/>
        </w:rPr>
        <w:t xml:space="preserve">from the slope of the graph </w:t>
      </w:r>
      <w:r>
        <w:rPr>
          <w:lang w:val="en-GB"/>
        </w:rPr>
        <w:t xml:space="preserve">of </w:t>
      </w:r>
      <m:oMath>
        <m:r>
          <w:rPr>
            <w:rFonts w:ascii="Cambria Math" w:hAnsi="Cambria Math"/>
            <w:lang w:val="en-GB"/>
          </w:rPr>
          <m:t>a</m:t>
        </m:r>
      </m:oMath>
      <w:r w:rsidRPr="00A370FA">
        <w:rPr>
          <w:lang w:val="en-GB"/>
        </w:rPr>
        <w:t xml:space="preserve"> v</w:t>
      </w:r>
      <w:r>
        <w:rPr>
          <w:lang w:val="en-GB"/>
        </w:rPr>
        <w:t>s.</w:t>
      </w:r>
      <w:r w:rsidRPr="00A370FA">
        <w:rPr>
          <w:lang w:val="en-GB"/>
        </w:rPr>
        <w:t xml:space="preserve"> </w:t>
      </w:r>
      <m:oMath>
        <m:f>
          <m:fPr>
            <m:type m:val="lin"/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m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M+m</m:t>
                </m:r>
              </m:e>
            </m:d>
          </m:den>
        </m:f>
      </m:oMath>
      <w:r w:rsidRPr="00A370FA">
        <w:rPr>
          <w:lang w:val="en-GB"/>
        </w:rPr>
        <w:t>.</w:t>
      </w:r>
    </w:p>
    <w:p w14:paraId="2F5A0255" w14:textId="77777777" w:rsidR="00FF4FAA" w:rsidRDefault="00FF4FAA" w:rsidP="005D041B"/>
    <w:p w14:paraId="2F5A0256" w14:textId="6DFF2B6F" w:rsidR="00C7271C" w:rsidRDefault="00A77289" w:rsidP="005D041B">
      <w:pPr>
        <w:pStyle w:val="ListParagraph"/>
        <w:numPr>
          <w:ilvl w:val="0"/>
          <w:numId w:val="23"/>
        </w:numPr>
        <w:ind w:left="851" w:hanging="131"/>
      </w:pPr>
      <w:r>
        <w:rPr>
          <w:lang w:val="en-GB"/>
        </w:rPr>
        <w:t xml:space="preserve">Remove </w:t>
      </w:r>
      <w:r w:rsidR="005D041B">
        <w:rPr>
          <w:lang w:val="en-GB"/>
        </w:rPr>
        <w:t xml:space="preserve">the spacer under </w:t>
      </w:r>
      <w:r>
        <w:rPr>
          <w:lang w:val="en-GB"/>
        </w:rPr>
        <w:t xml:space="preserve">the </w:t>
      </w:r>
      <w:r w:rsidR="005D041B">
        <w:rPr>
          <w:lang w:val="en-GB"/>
        </w:rPr>
        <w:t>leg of the track. F</w:t>
      </w:r>
      <w:r w:rsidR="005D041B">
        <w:t>or this part of the experi</w:t>
      </w:r>
      <w:r w:rsidR="00342DCE">
        <w:t>ment, we will work with a level</w:t>
      </w:r>
      <w:r w:rsidR="005D041B">
        <w:t xml:space="preserve">ed air track (see </w:t>
      </w:r>
      <w:r w:rsidR="005D041B" w:rsidRPr="00A95C7F">
        <w:rPr>
          <w:rStyle w:val="CrossRefChar"/>
        </w:rPr>
        <w:fldChar w:fldCharType="begin"/>
      </w:r>
      <w:r w:rsidR="005D041B" w:rsidRPr="00A95C7F">
        <w:rPr>
          <w:rStyle w:val="CrossRefChar"/>
        </w:rPr>
        <w:instrText xml:space="preserve"> REF _Ref358813619 \h </w:instrText>
      </w:r>
      <w:r w:rsidR="005D041B">
        <w:rPr>
          <w:rStyle w:val="CrossRefChar"/>
        </w:rPr>
        <w:instrText xml:space="preserve"> \* MERGEFORMAT </w:instrText>
      </w:r>
      <w:r w:rsidR="005D041B" w:rsidRPr="00A95C7F">
        <w:rPr>
          <w:rStyle w:val="CrossRefChar"/>
        </w:rPr>
      </w:r>
      <w:r w:rsidR="005D041B" w:rsidRPr="00A95C7F">
        <w:rPr>
          <w:rStyle w:val="CrossRefChar"/>
        </w:rPr>
        <w:fldChar w:fldCharType="separate"/>
      </w:r>
      <w:r w:rsidR="0079635D" w:rsidRPr="0079635D">
        <w:rPr>
          <w:rStyle w:val="CrossRefChar"/>
        </w:rPr>
        <w:t>Figure 2</w:t>
      </w:r>
      <w:r w:rsidR="005D041B" w:rsidRPr="00A95C7F">
        <w:rPr>
          <w:rStyle w:val="CrossRefChar"/>
        </w:rPr>
        <w:fldChar w:fldCharType="end"/>
      </w:r>
      <w:r w:rsidR="005D041B">
        <w:t xml:space="preserve">). </w:t>
      </w:r>
      <w:r w:rsidR="005D041B">
        <w:tab/>
      </w:r>
    </w:p>
    <w:p w14:paraId="2F5A0257" w14:textId="77777777" w:rsidR="00C7271C" w:rsidRDefault="00C7271C" w:rsidP="00C7271C">
      <w:pPr>
        <w:pStyle w:val="ListParagraph"/>
        <w:ind w:left="851"/>
      </w:pPr>
    </w:p>
    <w:p w14:paraId="2F5A0258" w14:textId="77777777" w:rsidR="002B10E4" w:rsidRDefault="00C7271C" w:rsidP="005D041B">
      <w:pPr>
        <w:pStyle w:val="ListParagraph"/>
        <w:numPr>
          <w:ilvl w:val="0"/>
          <w:numId w:val="23"/>
        </w:numPr>
        <w:ind w:left="851" w:hanging="131"/>
      </w:pPr>
      <w:r>
        <w:t xml:space="preserve">Measure the mass of the glider together with the small string attachment. </w:t>
      </w:r>
      <w:r w:rsidR="002B10E4">
        <w:t xml:space="preserve">This is your value for </w:t>
      </w:r>
      <m:oMath>
        <m:r>
          <w:rPr>
            <w:rFonts w:ascii="Cambria Math" w:hAnsi="Cambria Math"/>
            <w:lang w:val="en-GB"/>
          </w:rPr>
          <m:t>M</m:t>
        </m:r>
      </m:oMath>
      <w:r w:rsidR="002B10E4">
        <w:t>.</w:t>
      </w:r>
    </w:p>
    <w:p w14:paraId="2F5A0259" w14:textId="77777777" w:rsidR="005D041B" w:rsidRDefault="005D041B" w:rsidP="002B10E4"/>
    <w:p w14:paraId="2F5A025A" w14:textId="77777777" w:rsidR="00342DCE" w:rsidRDefault="00FF4FAA" w:rsidP="00342DCE">
      <w:pPr>
        <w:pStyle w:val="ListParagraph"/>
        <w:numPr>
          <w:ilvl w:val="0"/>
          <w:numId w:val="23"/>
        </w:numPr>
        <w:ind w:left="851" w:hanging="131"/>
      </w:pPr>
      <w:r>
        <w:t>Put the glider on the air track at the pulleys’ end</w:t>
      </w:r>
      <w:r w:rsidR="00F21923">
        <w:t xml:space="preserve">. </w:t>
      </w:r>
      <w:r w:rsidR="00342DCE">
        <w:t>Connect the string to the glider using the small attachment and loop</w:t>
      </w:r>
      <w:r>
        <w:t xml:space="preserve"> the string up and down around the pulleys</w:t>
      </w:r>
      <w:r w:rsidR="00342DCE">
        <w:t>.</w:t>
      </w:r>
      <w:r>
        <w:t xml:space="preserve"> </w:t>
      </w:r>
      <w:r w:rsidR="00342DCE">
        <w:t xml:space="preserve">Measure the mass of the hook then attach it to the end of the string. </w:t>
      </w:r>
      <w:r>
        <w:t>The hook must h</w:t>
      </w:r>
      <w:r w:rsidR="00342DCE">
        <w:t xml:space="preserve">ang about 2 cm from the ground. </w:t>
      </w:r>
    </w:p>
    <w:p w14:paraId="2F5A025B" w14:textId="77777777" w:rsidR="00BA3EB8" w:rsidRDefault="00BA3EB8" w:rsidP="00342DCE">
      <w:pPr>
        <w:pStyle w:val="ListParagraph"/>
        <w:ind w:left="851"/>
      </w:pPr>
    </w:p>
    <w:p w14:paraId="2F5A025C" w14:textId="77777777" w:rsidR="00BA3EB8" w:rsidRDefault="00BA3EB8" w:rsidP="005D041B">
      <w:pPr>
        <w:pStyle w:val="ListParagraph"/>
        <w:numPr>
          <w:ilvl w:val="0"/>
          <w:numId w:val="23"/>
        </w:numPr>
        <w:ind w:left="851" w:hanging="131"/>
      </w:pPr>
      <w:r>
        <w:t>Bring</w:t>
      </w:r>
      <w:r w:rsidRPr="00BA3EB8">
        <w:t xml:space="preserve"> the glider </w:t>
      </w:r>
      <w:r w:rsidR="00342DCE">
        <w:t>to</w:t>
      </w:r>
      <w:r w:rsidRPr="00BA3EB8">
        <w:t xml:space="preserve"> the other end of the </w:t>
      </w:r>
      <w:r w:rsidR="00342DCE">
        <w:t>track</w:t>
      </w:r>
      <w:r w:rsidRPr="00BA3EB8">
        <w:t xml:space="preserve"> (as far as the string will allow you to go).</w:t>
      </w:r>
      <w:r>
        <w:tab/>
      </w:r>
      <w:r>
        <w:br/>
      </w:r>
    </w:p>
    <w:p w14:paraId="2F5A025D" w14:textId="77777777" w:rsidR="00CA781C" w:rsidRDefault="00BA3EB8" w:rsidP="005D041B">
      <w:pPr>
        <w:pStyle w:val="ListParagraph"/>
        <w:numPr>
          <w:ilvl w:val="0"/>
          <w:numId w:val="23"/>
        </w:numPr>
        <w:ind w:left="851" w:hanging="131"/>
      </w:pPr>
      <w:r>
        <w:t xml:space="preserve">Start collecting the data with </w:t>
      </w:r>
      <w:r w:rsidR="00342DCE">
        <w:t>only the</w:t>
      </w:r>
      <w:r>
        <w:t xml:space="preserve"> empty hook</w:t>
      </w:r>
      <w:r w:rsidR="00342DCE">
        <w:t xml:space="preserve"> pulling the glider</w:t>
      </w:r>
      <w:r w:rsidR="00F21923">
        <w:t xml:space="preserve">. </w:t>
      </w:r>
      <w:r w:rsidR="00F4721F">
        <w:t xml:space="preserve">To do so, </w:t>
      </w:r>
      <w:r>
        <w:t xml:space="preserve">press </w:t>
      </w:r>
      <w:r w:rsidRPr="00BA3EB8">
        <w:rPr>
          <w:rStyle w:val="LoggerProinstructionsChar"/>
        </w:rPr>
        <w:t>Collect</w:t>
      </w:r>
      <w:r>
        <w:t xml:space="preserve"> </w:t>
      </w:r>
      <w:r w:rsidR="00A77289">
        <w:t>as</w:t>
      </w:r>
      <w:r>
        <w:t xml:space="preserve"> your partner releases the glider</w:t>
      </w:r>
      <w:r w:rsidR="00F21923">
        <w:t xml:space="preserve">. </w:t>
      </w:r>
      <w:r w:rsidR="00F4721F">
        <w:t>Repeat</w:t>
      </w:r>
      <w:r w:rsidR="00A77289">
        <w:t>,</w:t>
      </w:r>
      <w:r w:rsidR="00F4721F">
        <w:t xml:space="preserve"> if necessary</w:t>
      </w:r>
      <w:r w:rsidR="00A77289">
        <w:t>,</w:t>
      </w:r>
      <w:r w:rsidR="00F4721F">
        <w:t xml:space="preserve"> until you </w:t>
      </w:r>
      <w:r w:rsidR="00F4721F" w:rsidRPr="007B387A">
        <w:t>get a good run showing approximately constant slope on the velocity vs. time graph</w:t>
      </w:r>
      <w:r w:rsidR="00F4721F">
        <w:t>.</w:t>
      </w:r>
      <w:r w:rsidR="00F4721F">
        <w:tab/>
      </w:r>
      <w:r w:rsidR="00CA781C">
        <w:br/>
      </w:r>
    </w:p>
    <w:p w14:paraId="2F5A025E" w14:textId="5F142BD6" w:rsidR="00BA3EB8" w:rsidRDefault="00F4721F" w:rsidP="005D041B">
      <w:pPr>
        <w:pStyle w:val="ListParagraph"/>
        <w:numPr>
          <w:ilvl w:val="0"/>
          <w:numId w:val="23"/>
        </w:numPr>
        <w:ind w:left="851" w:hanging="131"/>
      </w:pPr>
      <w:r>
        <w:t>In the velocity vs.</w:t>
      </w:r>
      <w:r w:rsidR="00BA3EB8">
        <w:t xml:space="preserve"> time graph, cho</w:t>
      </w:r>
      <w:r w:rsidR="00342DCE">
        <w:t xml:space="preserve">ose the linear area and </w:t>
      </w:r>
      <w:r w:rsidR="00BA3EB8">
        <w:t>fit it</w:t>
      </w:r>
      <w:r w:rsidR="00342DCE">
        <w:t xml:space="preserve"> with a straight line like you did in the previous section</w:t>
      </w:r>
      <w:r w:rsidR="00F21923">
        <w:t xml:space="preserve">. </w:t>
      </w:r>
      <w:r w:rsidR="00BA3EB8">
        <w:t xml:space="preserve">To show the uncertainty, double-click the information box of the slope and check </w:t>
      </w:r>
      <w:r w:rsidR="00BA3EB8" w:rsidRPr="00F4721F">
        <w:rPr>
          <w:rStyle w:val="LoggerProinstructionsChar"/>
        </w:rPr>
        <w:t>Show Uncertainty</w:t>
      </w:r>
      <w:r w:rsidR="00F21923">
        <w:t xml:space="preserve">. </w:t>
      </w:r>
      <w:r w:rsidR="00BA3EB8">
        <w:t>You can enlarge the graph so that the selected portion occupies the entire screen</w:t>
      </w:r>
      <w:r w:rsidR="00F21923">
        <w:t xml:space="preserve">. </w:t>
      </w:r>
      <w:r w:rsidRPr="0031213E">
        <w:t xml:space="preserve">From the fitted line, find the acceleration of the </w:t>
      </w:r>
      <w:r>
        <w:t>glider</w:t>
      </w:r>
      <w:r w:rsidR="00F21923">
        <w:t xml:space="preserve">. </w:t>
      </w:r>
      <w:r w:rsidR="00342DCE">
        <w:t>Record the value in</w:t>
      </w:r>
      <w:r>
        <w:t xml:space="preserve"> </w:t>
      </w:r>
      <w:r w:rsidR="00311F60">
        <w:rPr>
          <w:rStyle w:val="CrossRefChar"/>
        </w:rPr>
        <w:t>Table 2</w:t>
      </w:r>
      <w:r w:rsidRPr="0031213E">
        <w:t>.</w:t>
      </w:r>
      <w:r w:rsidR="004029FD">
        <w:tab/>
      </w:r>
      <w:r w:rsidR="004029FD">
        <w:br/>
      </w:r>
    </w:p>
    <w:p w14:paraId="2F5A025F" w14:textId="77777777" w:rsidR="004029FD" w:rsidRDefault="004029FD" w:rsidP="005D041B">
      <w:pPr>
        <w:pStyle w:val="ListParagraph"/>
        <w:numPr>
          <w:ilvl w:val="0"/>
          <w:numId w:val="23"/>
        </w:numPr>
        <w:ind w:left="851" w:hanging="131"/>
      </w:pPr>
      <w:r>
        <w:t>Repeat the last two steps two more times (trials 2 and 3).</w:t>
      </w:r>
      <w:r>
        <w:tab/>
      </w:r>
      <w:r>
        <w:br/>
      </w:r>
    </w:p>
    <w:p w14:paraId="2F5A0260" w14:textId="77777777" w:rsidR="004029FD" w:rsidRDefault="004029FD" w:rsidP="005D041B">
      <w:pPr>
        <w:pStyle w:val="ListParagraph"/>
        <w:numPr>
          <w:ilvl w:val="0"/>
          <w:numId w:val="23"/>
        </w:numPr>
        <w:ind w:left="851" w:hanging="131"/>
      </w:pPr>
      <w:r>
        <w:t>Add 5 g to the hook and repeat the last three steps</w:t>
      </w:r>
      <w:r w:rsidRPr="00465F79">
        <w:t>.</w:t>
      </w:r>
      <w:r>
        <w:tab/>
      </w:r>
      <w:r>
        <w:br/>
      </w:r>
    </w:p>
    <w:p w14:paraId="2F5A0261" w14:textId="77777777" w:rsidR="00B76594" w:rsidRDefault="004029FD" w:rsidP="005D041B">
      <w:pPr>
        <w:pStyle w:val="ListParagraph"/>
        <w:numPr>
          <w:ilvl w:val="0"/>
          <w:numId w:val="23"/>
        </w:numPr>
        <w:ind w:left="851" w:hanging="131"/>
      </w:pPr>
      <w:r>
        <w:lastRenderedPageBreak/>
        <w:t>Repeat the last step until you reach a mass of 25 g on the hook.</w:t>
      </w:r>
      <w:r>
        <w:tab/>
      </w:r>
      <w:r w:rsidR="00B76594">
        <w:br/>
      </w:r>
    </w:p>
    <w:p w14:paraId="52F80E3B" w14:textId="11259228" w:rsidR="00104CA7" w:rsidRPr="00104CA7" w:rsidRDefault="00B76594" w:rsidP="005D041B">
      <w:pPr>
        <w:pStyle w:val="ListParagraph"/>
        <w:numPr>
          <w:ilvl w:val="0"/>
          <w:numId w:val="23"/>
        </w:numPr>
        <w:ind w:left="851" w:hanging="131"/>
      </w:pPr>
      <w:r>
        <w:t>Prepare a graph: Graph 4: Acceleration of the glider as a function of</w:t>
      </w:r>
      <w:r w:rsidR="00463AB9">
        <w:rPr>
          <w:rFonts w:eastAsiaTheme="minorEastAsia"/>
        </w:rPr>
        <w:t xml:space="preserve"> the </w:t>
      </w:r>
      <w:r w:rsidR="00736A45">
        <w:rPr>
          <w:rFonts w:eastAsiaTheme="minorEastAsia"/>
        </w:rPr>
        <w:t>dimensionless</w:t>
      </w:r>
      <w:r w:rsidR="00463AB9">
        <w:rPr>
          <w:rFonts w:eastAsiaTheme="minorEastAsia"/>
        </w:rPr>
        <w:t xml:space="preserve"> hanging mass, </w:t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</w:rPr>
              <m:t>=m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m+M</m:t>
                </m:r>
              </m:e>
            </m:d>
          </m:den>
        </m:f>
      </m:oMath>
      <w:r w:rsidR="00F21923">
        <w:rPr>
          <w:rFonts w:eastAsiaTheme="minorEastAsia"/>
        </w:rPr>
        <w:t xml:space="preserve">. </w:t>
      </w:r>
      <w:r w:rsidR="00104CA7">
        <w:rPr>
          <w:rFonts w:eastAsiaTheme="minorEastAsia"/>
        </w:rPr>
        <w:tab/>
      </w:r>
    </w:p>
    <w:p w14:paraId="6F2D4354" w14:textId="3F1CC494" w:rsidR="00104CA7" w:rsidRPr="00104CA7" w:rsidRDefault="00B76594" w:rsidP="00657817">
      <w:pPr>
        <w:pStyle w:val="ListParagraph"/>
        <w:numPr>
          <w:ilvl w:val="0"/>
          <w:numId w:val="27"/>
        </w:numPr>
      </w:pPr>
      <w:r>
        <w:rPr>
          <w:rFonts w:eastAsiaTheme="minorEastAsia"/>
        </w:rPr>
        <w:t xml:space="preserve">Select </w:t>
      </w:r>
      <w:r w:rsidRPr="005D20B1">
        <w:rPr>
          <w:rStyle w:val="LoggerProinstructionsChar"/>
        </w:rPr>
        <w:t>Page</w:t>
      </w:r>
      <w:r>
        <w:rPr>
          <w:rFonts w:eastAsiaTheme="minorEastAsia"/>
        </w:rPr>
        <w:t xml:space="preserve"> then </w:t>
      </w:r>
      <w:r w:rsidRPr="005D20B1">
        <w:rPr>
          <w:rStyle w:val="LoggerProinstructionsChar"/>
        </w:rPr>
        <w:t>Add Page…</w:t>
      </w:r>
      <w:r w:rsidR="00F21923">
        <w:rPr>
          <w:rFonts w:eastAsiaTheme="minorEastAsia"/>
        </w:rPr>
        <w:t xml:space="preserve">. </w:t>
      </w:r>
      <w:r w:rsidRPr="00657817">
        <w:rPr>
          <w:rFonts w:eastAsiaTheme="minorEastAsia"/>
        </w:rPr>
        <w:t xml:space="preserve">Click </w:t>
      </w:r>
      <w:r w:rsidRPr="005D20B1">
        <w:rPr>
          <w:rStyle w:val="LoggerProinstructionsChar"/>
        </w:rPr>
        <w:t>Insert</w:t>
      </w:r>
      <w:r w:rsidRPr="00657817">
        <w:rPr>
          <w:rFonts w:eastAsiaTheme="minorEastAsia"/>
        </w:rPr>
        <w:t xml:space="preserve"> then </w:t>
      </w:r>
      <w:r w:rsidRPr="005D20B1">
        <w:rPr>
          <w:rStyle w:val="LoggerProinstructionsChar"/>
        </w:rPr>
        <w:t>Table</w:t>
      </w:r>
      <w:r w:rsidR="00F21923" w:rsidRPr="00657817">
        <w:rPr>
          <w:rFonts w:eastAsiaTheme="minorEastAsia"/>
        </w:rPr>
        <w:t xml:space="preserve">. </w:t>
      </w:r>
      <w:r w:rsidR="00104CA7" w:rsidRPr="00657817">
        <w:rPr>
          <w:rFonts w:eastAsiaTheme="minorEastAsia"/>
        </w:rPr>
        <w:tab/>
      </w:r>
    </w:p>
    <w:p w14:paraId="7E5C6DAD" w14:textId="4723117A" w:rsidR="00104CA7" w:rsidRPr="00104CA7" w:rsidRDefault="00B76594" w:rsidP="002A0808">
      <w:pPr>
        <w:pStyle w:val="ListParagraph"/>
        <w:numPr>
          <w:ilvl w:val="0"/>
          <w:numId w:val="27"/>
        </w:numPr>
      </w:pPr>
      <w:r>
        <w:rPr>
          <w:rFonts w:eastAsiaTheme="minorEastAsia"/>
        </w:rPr>
        <w:t>Add two manual columns (</w:t>
      </w:r>
      <w:r w:rsidRPr="005D20B1">
        <w:rPr>
          <w:rStyle w:val="LoggerProinstructionsChar"/>
        </w:rPr>
        <w:t>Data</w:t>
      </w:r>
      <w:r>
        <w:rPr>
          <w:rFonts w:eastAsiaTheme="minorEastAsia"/>
        </w:rPr>
        <w:t xml:space="preserve"> then </w:t>
      </w:r>
      <w:r w:rsidRPr="005D20B1">
        <w:rPr>
          <w:rStyle w:val="LoggerProinstructionsChar"/>
        </w:rPr>
        <w:t>New Manual Column…</w:t>
      </w:r>
      <w:r>
        <w:rPr>
          <w:rFonts w:eastAsiaTheme="minorEastAsia"/>
        </w:rPr>
        <w:t>)</w:t>
      </w:r>
      <w:r w:rsidR="00F21923">
        <w:rPr>
          <w:rFonts w:eastAsiaTheme="minorEastAsia"/>
        </w:rPr>
        <w:t xml:space="preserve">. </w:t>
      </w:r>
      <w:r w:rsidR="00104CA7">
        <w:rPr>
          <w:rFonts w:eastAsiaTheme="minorEastAsia"/>
        </w:rPr>
        <w:tab/>
      </w:r>
    </w:p>
    <w:p w14:paraId="30935D9A" w14:textId="77777777" w:rsidR="00104CA7" w:rsidRDefault="00B76594" w:rsidP="00104CA7">
      <w:pPr>
        <w:pStyle w:val="ListParagraph"/>
        <w:numPr>
          <w:ilvl w:val="0"/>
          <w:numId w:val="27"/>
        </w:numPr>
      </w:pPr>
      <w:r>
        <w:rPr>
          <w:rFonts w:eastAsiaTheme="minorEastAsia"/>
        </w:rPr>
        <w:t>Rename your columns and enter your values from you</w:t>
      </w:r>
      <w:r w:rsidR="00311F60">
        <w:rPr>
          <w:rFonts w:eastAsiaTheme="minorEastAsia"/>
        </w:rPr>
        <w:t xml:space="preserve">r </w:t>
      </w:r>
      <w:r w:rsidR="00311F60">
        <w:rPr>
          <w:rStyle w:val="CrossRefChar"/>
        </w:rPr>
        <w:t>Table 2</w:t>
      </w:r>
      <w:r w:rsidR="00104CA7">
        <w:t xml:space="preserve">. </w:t>
      </w:r>
      <w:r w:rsidR="00104CA7">
        <w:tab/>
      </w:r>
    </w:p>
    <w:p w14:paraId="1D8073CE" w14:textId="016938EF" w:rsidR="00104CA7" w:rsidRPr="00104CA7" w:rsidRDefault="00B76594" w:rsidP="00993266">
      <w:pPr>
        <w:pStyle w:val="ListParagraph"/>
        <w:numPr>
          <w:ilvl w:val="0"/>
          <w:numId w:val="27"/>
        </w:numPr>
      </w:pPr>
      <w:r>
        <w:rPr>
          <w:rFonts w:eastAsiaTheme="minorEastAsia"/>
        </w:rPr>
        <w:t xml:space="preserve">Click </w:t>
      </w:r>
      <w:r w:rsidRPr="005D20B1">
        <w:rPr>
          <w:rStyle w:val="LoggerProinstructionsChar"/>
        </w:rPr>
        <w:t>Insert</w:t>
      </w:r>
      <w:r>
        <w:rPr>
          <w:rFonts w:eastAsiaTheme="minorEastAsia"/>
        </w:rPr>
        <w:t xml:space="preserve"> then </w:t>
      </w:r>
      <w:r>
        <w:rPr>
          <w:rStyle w:val="LoggerProinstructionsChar"/>
        </w:rPr>
        <w:t>Graph</w:t>
      </w:r>
      <w:r w:rsidR="00993266">
        <w:rPr>
          <w:rFonts w:eastAsiaTheme="minorEastAsia"/>
        </w:rPr>
        <w:t xml:space="preserve">. </w:t>
      </w:r>
      <w:r w:rsidRPr="00993266">
        <w:rPr>
          <w:rFonts w:eastAsiaTheme="minorEastAsia"/>
        </w:rPr>
        <w:t>Adjust the axes</w:t>
      </w:r>
      <w:r w:rsidR="00F21923" w:rsidRPr="00993266">
        <w:rPr>
          <w:rFonts w:eastAsiaTheme="minorEastAsia"/>
        </w:rPr>
        <w:t xml:space="preserve">. </w:t>
      </w:r>
      <w:r w:rsidRPr="00993266">
        <w:rPr>
          <w:rFonts w:eastAsiaTheme="minorEastAsia"/>
        </w:rPr>
        <w:t>Insert titles for the graph and the axes</w:t>
      </w:r>
      <w:r w:rsidR="00F21923" w:rsidRPr="00993266">
        <w:rPr>
          <w:rFonts w:eastAsiaTheme="minorEastAsia"/>
        </w:rPr>
        <w:t xml:space="preserve">. </w:t>
      </w:r>
      <w:r w:rsidR="00104CA7" w:rsidRPr="00993266">
        <w:rPr>
          <w:rFonts w:eastAsiaTheme="minorEastAsia"/>
        </w:rPr>
        <w:tab/>
      </w:r>
    </w:p>
    <w:p w14:paraId="0AE333A6" w14:textId="77777777" w:rsidR="00104CA7" w:rsidRPr="00104CA7" w:rsidRDefault="00B76594" w:rsidP="00104CA7">
      <w:pPr>
        <w:pStyle w:val="ListParagraph"/>
        <w:numPr>
          <w:ilvl w:val="0"/>
          <w:numId w:val="27"/>
        </w:numPr>
      </w:pPr>
      <w:r>
        <w:rPr>
          <w:rFonts w:eastAsiaTheme="minorEastAsia"/>
        </w:rPr>
        <w:t>Adjust the sizes of the table and graph windows in order to use as much space as possible</w:t>
      </w:r>
      <w:r w:rsidR="002B10E4">
        <w:rPr>
          <w:rFonts w:eastAsiaTheme="minorEastAsia"/>
        </w:rPr>
        <w:t>.</w:t>
      </w:r>
    </w:p>
    <w:p w14:paraId="2F5A0263" w14:textId="76B36857" w:rsidR="00B76594" w:rsidRDefault="00B76594" w:rsidP="00104CA7">
      <w:pPr>
        <w:pStyle w:val="ListParagraph"/>
        <w:numPr>
          <w:ilvl w:val="0"/>
          <w:numId w:val="27"/>
        </w:numPr>
      </w:pPr>
      <w:r>
        <w:t>Perform a linear regression</w:t>
      </w:r>
      <w:r w:rsidR="007630A1">
        <w:t xml:space="preserve"> showing the slope along with its uncertainty</w:t>
      </w:r>
      <w:r w:rsidR="00104CA7">
        <w:t>.</w:t>
      </w:r>
      <w:r w:rsidR="00104CA7">
        <w:tab/>
      </w:r>
      <w:r w:rsidR="00C02625">
        <w:t xml:space="preserve"> </w:t>
      </w:r>
      <w:r w:rsidR="00C363FE" w:rsidRPr="00104CA7">
        <w:rPr>
          <w:rFonts w:eastAsiaTheme="minorEastAsia"/>
        </w:rPr>
        <w:tab/>
      </w:r>
      <w:r w:rsidRPr="00104CA7">
        <w:rPr>
          <w:rFonts w:eastAsiaTheme="minorEastAsia"/>
        </w:rPr>
        <w:br/>
      </w:r>
    </w:p>
    <w:p w14:paraId="2F5A0264" w14:textId="197E252F" w:rsidR="00346871" w:rsidRDefault="00803D33" w:rsidP="0072701B">
      <w:pPr>
        <w:pStyle w:val="ListParagraph"/>
        <w:numPr>
          <w:ilvl w:val="0"/>
          <w:numId w:val="23"/>
        </w:numPr>
        <w:ind w:left="851" w:hanging="131"/>
      </w:pPr>
      <w:r>
        <w:t>Print</w:t>
      </w:r>
      <w:r w:rsidR="0072701B">
        <w:t xml:space="preserve"> your Graph 4 to a pdf file. </w:t>
      </w:r>
      <w:r>
        <w:t xml:space="preserve">Make sure to select </w:t>
      </w:r>
      <w:r>
        <w:rPr>
          <w:rStyle w:val="LoggerProinstructionsChar"/>
        </w:rPr>
        <w:t>CutePDF</w:t>
      </w:r>
      <w:r>
        <w:t xml:space="preserve"> as the printer.</w:t>
      </w:r>
      <w:r w:rsidR="0072701B">
        <w:tab/>
      </w:r>
      <w:r w:rsidR="0072701B">
        <w:br/>
      </w:r>
      <w:r w:rsidR="00346871">
        <w:t xml:space="preserve">Save your experiment file (suggested name: </w:t>
      </w:r>
      <w:r w:rsidR="00346871" w:rsidRPr="0072701B">
        <w:rPr>
          <w:i/>
        </w:rPr>
        <w:t>2ndLaw_YOUR_NAMES.cmbl</w:t>
      </w:r>
      <w:r w:rsidR="00346871">
        <w:t>).</w:t>
      </w:r>
      <w:r w:rsidR="00346871">
        <w:tab/>
      </w:r>
    </w:p>
    <w:p w14:paraId="2F5A0265" w14:textId="77777777" w:rsidR="00AE48ED" w:rsidRDefault="00AE48ED" w:rsidP="00AE48ED">
      <w:pPr>
        <w:keepNext/>
        <w:jc w:val="center"/>
      </w:pPr>
      <w:r>
        <w:br/>
      </w:r>
      <w:r w:rsidR="0046329E">
        <w:rPr>
          <w:noProof/>
          <w:lang w:val="en-US"/>
        </w:rPr>
        <w:drawing>
          <wp:inline distT="0" distB="0" distL="0" distR="0" wp14:anchorId="2F5A03C3" wp14:editId="6F98ACAA">
            <wp:extent cx="4028870" cy="252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 (2) Motion under a constant forc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887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A0266" w14:textId="785582CA" w:rsidR="00346871" w:rsidRDefault="00AE48ED" w:rsidP="00AE48ED">
      <w:pPr>
        <w:pStyle w:val="Caption"/>
      </w:pPr>
      <w:bookmarkStart w:id="9" w:name="_Ref358813619"/>
      <w:r>
        <w:t xml:space="preserve">Figure </w:t>
      </w:r>
      <w:r w:rsidR="0079635D">
        <w:fldChar w:fldCharType="begin"/>
      </w:r>
      <w:r w:rsidR="0079635D">
        <w:instrText xml:space="preserve"> SEQ Figure \* ARABIC </w:instrText>
      </w:r>
      <w:r w:rsidR="0079635D">
        <w:fldChar w:fldCharType="separate"/>
      </w:r>
      <w:r w:rsidR="0079635D">
        <w:rPr>
          <w:noProof/>
        </w:rPr>
        <w:t>2</w:t>
      </w:r>
      <w:r w:rsidR="0079635D">
        <w:rPr>
          <w:noProof/>
        </w:rPr>
        <w:fldChar w:fldCharType="end"/>
      </w:r>
      <w:bookmarkEnd w:id="9"/>
      <w:r>
        <w:t xml:space="preserve"> - Glider pulled by a constant force on a leveled air track</w:t>
      </w:r>
    </w:p>
    <w:p w14:paraId="2F5A0267" w14:textId="77777777" w:rsidR="00AE48ED" w:rsidRPr="00AE48ED" w:rsidRDefault="00AE48ED" w:rsidP="00AE48ED"/>
    <w:p w14:paraId="2F5A0268" w14:textId="77777777" w:rsidR="00787434" w:rsidRDefault="00787434" w:rsidP="00316CBB">
      <w:pPr>
        <w:pStyle w:val="Heading3"/>
      </w:pPr>
      <w:r>
        <w:t>Cleaning up your station</w:t>
      </w:r>
    </w:p>
    <w:p w14:paraId="2F5A0269" w14:textId="539988AD" w:rsidR="00316CBB" w:rsidRDefault="002864A2" w:rsidP="00316CBB">
      <w:pPr>
        <w:pStyle w:val="ListParagraph"/>
        <w:numPr>
          <w:ilvl w:val="0"/>
          <w:numId w:val="24"/>
        </w:numPr>
        <w:ind w:left="851" w:hanging="131"/>
      </w:pPr>
      <w:r>
        <w:t xml:space="preserve">Turn off the air supply. </w:t>
      </w:r>
      <w:r w:rsidR="00E84190">
        <w:t xml:space="preserve">If you locally saved your files, send them to yourself by email. Pick up your USB key if you used one to save your files.  </w:t>
      </w:r>
      <w:r w:rsidR="00316CBB">
        <w:tab/>
      </w:r>
      <w:r w:rsidR="00316CBB">
        <w:br/>
      </w:r>
    </w:p>
    <w:p w14:paraId="2F5A026A" w14:textId="77777777" w:rsidR="00222807" w:rsidRDefault="00787434" w:rsidP="00316CBB">
      <w:pPr>
        <w:pStyle w:val="ListParagraph"/>
        <w:numPr>
          <w:ilvl w:val="0"/>
          <w:numId w:val="24"/>
        </w:numPr>
        <w:ind w:left="851" w:hanging="131"/>
      </w:pPr>
      <w:r>
        <w:t>Put back the spacers and the hooked mass set in the</w:t>
      </w:r>
      <w:r w:rsidR="00511E8F">
        <w:t xml:space="preserve"> small</w:t>
      </w:r>
      <w:r>
        <w:t xml:space="preserve"> </w:t>
      </w:r>
      <w:r w:rsidR="00511E8F">
        <w:t>plastic bin</w:t>
      </w:r>
      <w:r w:rsidR="00F21923">
        <w:t xml:space="preserve">. </w:t>
      </w:r>
      <w:r>
        <w:t>You can leave the mass hanger attached to the string for students of the next lab session</w:t>
      </w:r>
      <w:r w:rsidR="00F21923">
        <w:t xml:space="preserve">. </w:t>
      </w:r>
      <w:r>
        <w:t>If so, leave it nearby the C-clamp and the pulleys</w:t>
      </w:r>
      <w:r w:rsidR="003A19D8">
        <w:t>.</w:t>
      </w:r>
      <w:r>
        <w:t xml:space="preserve"> </w:t>
      </w:r>
      <w:r>
        <w:tab/>
      </w:r>
      <w:r>
        <w:br/>
      </w:r>
    </w:p>
    <w:p w14:paraId="2F5A026B" w14:textId="77777777" w:rsidR="00787434" w:rsidRDefault="00AC688D" w:rsidP="00316CBB">
      <w:pPr>
        <w:pStyle w:val="ListParagraph"/>
        <w:numPr>
          <w:ilvl w:val="0"/>
          <w:numId w:val="24"/>
        </w:numPr>
        <w:ind w:left="851" w:hanging="131"/>
      </w:pPr>
      <w:r>
        <w:t>Please r</w:t>
      </w:r>
      <w:r w:rsidR="00787434">
        <w:t>ecycle scrap paper and throw away any garbage</w:t>
      </w:r>
      <w:r w:rsidR="00F21923">
        <w:t xml:space="preserve">. </w:t>
      </w:r>
      <w:r>
        <w:t>Please l</w:t>
      </w:r>
      <w:r w:rsidR="00844204">
        <w:t>eave your station as clean as you can</w:t>
      </w:r>
      <w:r w:rsidR="00F21923">
        <w:t xml:space="preserve">. </w:t>
      </w:r>
      <w:r w:rsidR="00787434">
        <w:tab/>
      </w:r>
      <w:r w:rsidR="00787434">
        <w:br/>
      </w:r>
    </w:p>
    <w:p w14:paraId="2F5A03BE" w14:textId="6360E50C" w:rsidR="00A9708A" w:rsidRPr="00BA3EB8" w:rsidRDefault="003A286F" w:rsidP="00A23556">
      <w:pPr>
        <w:pStyle w:val="ListParagraph"/>
        <w:numPr>
          <w:ilvl w:val="0"/>
          <w:numId w:val="24"/>
        </w:numPr>
        <w:ind w:left="851" w:hanging="131"/>
      </w:pPr>
      <w:r>
        <w:t>Push back the monitor</w:t>
      </w:r>
      <w:r w:rsidR="00844204">
        <w:t xml:space="preserve">, </w:t>
      </w:r>
      <w:r>
        <w:t>keyboard</w:t>
      </w:r>
      <w:r w:rsidR="00844204">
        <w:t xml:space="preserve"> and </w:t>
      </w:r>
      <w:r w:rsidR="00787434">
        <w:t>mouse</w:t>
      </w:r>
      <w:r w:rsidR="00F21923">
        <w:t xml:space="preserve">. </w:t>
      </w:r>
      <w:r w:rsidR="00844204">
        <w:t>Also p</w:t>
      </w:r>
      <w:r>
        <w:t>lease p</w:t>
      </w:r>
      <w:r w:rsidR="00787434">
        <w:t xml:space="preserve">ush your chairs back </w:t>
      </w:r>
      <w:r>
        <w:t>under the table.</w:t>
      </w:r>
      <w:r w:rsidR="00C11679">
        <w:tab/>
      </w:r>
      <w:r w:rsidR="00844204">
        <w:br/>
      </w:r>
      <w:r w:rsidR="00787434">
        <w:br/>
      </w:r>
    </w:p>
    <w:sectPr w:rsidR="00A9708A" w:rsidRPr="00BA3EB8" w:rsidSect="00A23556">
      <w:footerReference w:type="default" r:id="rId11"/>
      <w:footnotePr>
        <w:numRestart w:val="eachSect"/>
      </w:footnote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A03C9" w14:textId="77777777" w:rsidR="00A86C8E" w:rsidRDefault="00A86C8E" w:rsidP="00D04310">
      <w:r>
        <w:separator/>
      </w:r>
    </w:p>
  </w:endnote>
  <w:endnote w:type="continuationSeparator" w:id="0">
    <w:p w14:paraId="2F5A03CA" w14:textId="77777777" w:rsidR="00A86C8E" w:rsidRDefault="00A86C8E" w:rsidP="00D0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810"/>
      <w:gridCol w:w="766"/>
    </w:tblGrid>
    <w:tr w:rsidR="00A86C8E" w14:paraId="2F5A03D6" w14:textId="77777777" w:rsidTr="00A610E2">
      <w:tc>
        <w:tcPr>
          <w:tcW w:w="4600" w:type="pct"/>
          <w:tcBorders>
            <w:top w:val="single" w:sz="4" w:space="0" w:color="auto"/>
            <w:right w:val="nil"/>
          </w:tcBorders>
        </w:tcPr>
        <w:p w14:paraId="2F5A03D4" w14:textId="36640BF7" w:rsidR="00A86C8E" w:rsidRPr="004677E7" w:rsidRDefault="0079635D" w:rsidP="007649D1">
          <w:pPr>
            <w:pStyle w:val="Footer"/>
            <w:jc w:val="left"/>
          </w:pPr>
          <w:r>
            <w:fldChar w:fldCharType="begin"/>
          </w:r>
          <w:r>
            <w:instrText xml:space="preserve"> REF _Ref358632470 </w:instrText>
          </w:r>
          <w:r>
            <w:fldChar w:fldCharType="separate"/>
          </w:r>
          <w:r>
            <w:t>Motion on a linear air track</w:t>
          </w:r>
          <w:r>
            <w:fldChar w:fldCharType="end"/>
          </w:r>
        </w:p>
      </w:tc>
      <w:tc>
        <w:tcPr>
          <w:tcW w:w="400" w:type="pct"/>
          <w:tcBorders>
            <w:top w:val="single" w:sz="4" w:space="0" w:color="auto"/>
            <w:left w:val="nil"/>
          </w:tcBorders>
        </w:tcPr>
        <w:p w14:paraId="2F5A03D5" w14:textId="1EF74249" w:rsidR="00A86C8E" w:rsidRPr="00A610E2" w:rsidRDefault="00A86C8E" w:rsidP="00A610E2">
          <w:pPr>
            <w:pStyle w:val="Footer"/>
            <w:jc w:val="right"/>
            <w:rPr>
              <w:color w:val="auto"/>
            </w:rPr>
          </w:pPr>
          <w:r w:rsidRPr="00A610E2">
            <w:rPr>
              <w:color w:val="auto"/>
            </w:rPr>
            <w:fldChar w:fldCharType="begin"/>
          </w:r>
          <w:r w:rsidRPr="00A610E2">
            <w:rPr>
              <w:color w:val="auto"/>
            </w:rPr>
            <w:instrText xml:space="preserve"> PAGE   \* MERGEFORMAT </w:instrText>
          </w:r>
          <w:r w:rsidRPr="00A610E2">
            <w:rPr>
              <w:color w:val="auto"/>
            </w:rPr>
            <w:fldChar w:fldCharType="separate"/>
          </w:r>
          <w:r w:rsidR="0079635D" w:rsidRPr="0079635D">
            <w:rPr>
              <w:bCs/>
              <w:noProof/>
              <w:color w:val="auto"/>
            </w:rPr>
            <w:t>4</w:t>
          </w:r>
          <w:r w:rsidRPr="00A610E2">
            <w:rPr>
              <w:bCs/>
              <w:noProof/>
              <w:color w:val="auto"/>
            </w:rPr>
            <w:fldChar w:fldCharType="end"/>
          </w:r>
        </w:p>
      </w:tc>
    </w:tr>
  </w:tbl>
  <w:p w14:paraId="2F5A03D7" w14:textId="77777777" w:rsidR="00A86C8E" w:rsidRDefault="00A86C8E" w:rsidP="00D04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A03C7" w14:textId="77777777" w:rsidR="00A86C8E" w:rsidRDefault="00A86C8E" w:rsidP="00D04310">
      <w:r>
        <w:separator/>
      </w:r>
    </w:p>
  </w:footnote>
  <w:footnote w:type="continuationSeparator" w:id="0">
    <w:p w14:paraId="2F5A03C8" w14:textId="77777777" w:rsidR="00A86C8E" w:rsidRDefault="00A86C8E" w:rsidP="00D0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F7B"/>
    <w:multiLevelType w:val="hybridMultilevel"/>
    <w:tmpl w:val="B9522CA0"/>
    <w:lvl w:ilvl="0" w:tplc="D31ED24A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645F"/>
    <w:multiLevelType w:val="hybridMultilevel"/>
    <w:tmpl w:val="D2301272"/>
    <w:lvl w:ilvl="0" w:tplc="28A80F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151B7"/>
    <w:multiLevelType w:val="hybridMultilevel"/>
    <w:tmpl w:val="57BC1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7174F"/>
    <w:multiLevelType w:val="hybridMultilevel"/>
    <w:tmpl w:val="D3726A28"/>
    <w:lvl w:ilvl="0" w:tplc="43D4704A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71332"/>
    <w:multiLevelType w:val="hybridMultilevel"/>
    <w:tmpl w:val="12BAC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2489A"/>
    <w:multiLevelType w:val="hybridMultilevel"/>
    <w:tmpl w:val="DF7AE4E0"/>
    <w:lvl w:ilvl="0" w:tplc="0BBEB92C">
      <w:start w:val="1"/>
      <w:numFmt w:val="decimal"/>
      <w:lvlText w:val="Step %1."/>
      <w:lvlJc w:val="right"/>
      <w:pPr>
        <w:ind w:left="720" w:hanging="360"/>
      </w:pPr>
      <w:rPr>
        <w:rFonts w:hint="default"/>
        <w:b w:val="0"/>
        <w:i/>
        <w:caps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657AB"/>
    <w:multiLevelType w:val="hybridMultilevel"/>
    <w:tmpl w:val="0DA6FB7C"/>
    <w:lvl w:ilvl="0" w:tplc="1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EA12136"/>
    <w:multiLevelType w:val="hybridMultilevel"/>
    <w:tmpl w:val="9238D7F2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D1DF7"/>
    <w:multiLevelType w:val="hybridMultilevel"/>
    <w:tmpl w:val="A6B4B2D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81CA2"/>
    <w:multiLevelType w:val="hybridMultilevel"/>
    <w:tmpl w:val="9836F0CA"/>
    <w:lvl w:ilvl="0" w:tplc="FC8E6178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5B3D7" w:themeColor="accent1" w:themeTint="99"/>
        <w14:numSpacing w14:val="tabular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0D5020"/>
    <w:multiLevelType w:val="hybridMultilevel"/>
    <w:tmpl w:val="296C7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774FD"/>
    <w:multiLevelType w:val="hybridMultilevel"/>
    <w:tmpl w:val="A93CD2F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256A1"/>
    <w:multiLevelType w:val="hybridMultilevel"/>
    <w:tmpl w:val="CEA66210"/>
    <w:lvl w:ilvl="0" w:tplc="C52836F2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D75E2E"/>
    <w:multiLevelType w:val="hybridMultilevel"/>
    <w:tmpl w:val="CE566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375E2"/>
    <w:multiLevelType w:val="hybridMultilevel"/>
    <w:tmpl w:val="645A2D7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717D4"/>
    <w:multiLevelType w:val="hybridMultilevel"/>
    <w:tmpl w:val="C478A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86728"/>
    <w:multiLevelType w:val="multilevel"/>
    <w:tmpl w:val="BC6C11B2"/>
    <w:lvl w:ilvl="0">
      <w:start w:val="1"/>
      <w:numFmt w:val="decimal"/>
      <w:lvlText w:val="Step %1."/>
      <w:lvlJc w:val="center"/>
      <w:pPr>
        <w:ind w:left="720" w:hanging="360"/>
      </w:pPr>
      <w:rPr>
        <w:rFonts w:ascii="Calibri" w:hAnsi="Calibri" w:hint="default"/>
        <w:b w:val="0"/>
        <w:i/>
        <w:caps w:val="0"/>
        <w:color w:val="95B3D7" w:themeColor="accent1" w:themeTint="9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246D6"/>
    <w:multiLevelType w:val="hybridMultilevel"/>
    <w:tmpl w:val="8AA0A188"/>
    <w:lvl w:ilvl="0" w:tplc="694618F4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A081E"/>
    <w:multiLevelType w:val="hybridMultilevel"/>
    <w:tmpl w:val="3566EC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54956"/>
    <w:multiLevelType w:val="hybridMultilevel"/>
    <w:tmpl w:val="CF00ADDC"/>
    <w:lvl w:ilvl="0" w:tplc="D8D61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3174E"/>
    <w:multiLevelType w:val="hybridMultilevel"/>
    <w:tmpl w:val="2F48564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E0103"/>
    <w:multiLevelType w:val="hybridMultilevel"/>
    <w:tmpl w:val="F2D69D58"/>
    <w:lvl w:ilvl="0" w:tplc="1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EC008E0"/>
    <w:multiLevelType w:val="hybridMultilevel"/>
    <w:tmpl w:val="AA82A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12F71"/>
    <w:multiLevelType w:val="hybridMultilevel"/>
    <w:tmpl w:val="5A669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04831"/>
    <w:multiLevelType w:val="hybridMultilevel"/>
    <w:tmpl w:val="7AA6A048"/>
    <w:lvl w:ilvl="0" w:tplc="1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3525AAC"/>
    <w:multiLevelType w:val="hybridMultilevel"/>
    <w:tmpl w:val="79E85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2563C"/>
    <w:multiLevelType w:val="hybridMultilevel"/>
    <w:tmpl w:val="06286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1"/>
  </w:num>
  <w:num w:numId="5">
    <w:abstractNumId w:val="13"/>
  </w:num>
  <w:num w:numId="6">
    <w:abstractNumId w:val="8"/>
  </w:num>
  <w:num w:numId="7">
    <w:abstractNumId w:val="7"/>
  </w:num>
  <w:num w:numId="8">
    <w:abstractNumId w:val="19"/>
  </w:num>
  <w:num w:numId="9">
    <w:abstractNumId w:val="26"/>
  </w:num>
  <w:num w:numId="10">
    <w:abstractNumId w:val="23"/>
  </w:num>
  <w:num w:numId="11">
    <w:abstractNumId w:val="1"/>
  </w:num>
  <w:num w:numId="12">
    <w:abstractNumId w:val="5"/>
  </w:num>
  <w:num w:numId="13">
    <w:abstractNumId w:val="12"/>
  </w:num>
  <w:num w:numId="14">
    <w:abstractNumId w:val="18"/>
  </w:num>
  <w:num w:numId="15">
    <w:abstractNumId w:val="20"/>
  </w:num>
  <w:num w:numId="16">
    <w:abstractNumId w:val="25"/>
  </w:num>
  <w:num w:numId="17">
    <w:abstractNumId w:val="16"/>
  </w:num>
  <w:num w:numId="18">
    <w:abstractNumId w:val="9"/>
  </w:num>
  <w:num w:numId="19">
    <w:abstractNumId w:val="4"/>
  </w:num>
  <w:num w:numId="20">
    <w:abstractNumId w:val="22"/>
  </w:num>
  <w:num w:numId="21">
    <w:abstractNumId w:val="15"/>
  </w:num>
  <w:num w:numId="22">
    <w:abstractNumId w:val="17"/>
  </w:num>
  <w:num w:numId="23">
    <w:abstractNumId w:val="0"/>
  </w:num>
  <w:num w:numId="24">
    <w:abstractNumId w:val="3"/>
  </w:num>
  <w:num w:numId="25">
    <w:abstractNumId w:val="6"/>
  </w:num>
  <w:num w:numId="26">
    <w:abstractNumId w:val="2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7372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8A"/>
    <w:rsid w:val="00005AEC"/>
    <w:rsid w:val="00006C72"/>
    <w:rsid w:val="000143D0"/>
    <w:rsid w:val="000160ED"/>
    <w:rsid w:val="000233A5"/>
    <w:rsid w:val="0003016D"/>
    <w:rsid w:val="00030592"/>
    <w:rsid w:val="00035867"/>
    <w:rsid w:val="0004637E"/>
    <w:rsid w:val="00076985"/>
    <w:rsid w:val="000800C2"/>
    <w:rsid w:val="00082F0B"/>
    <w:rsid w:val="00087D5B"/>
    <w:rsid w:val="0009587E"/>
    <w:rsid w:val="000978A1"/>
    <w:rsid w:val="000A1594"/>
    <w:rsid w:val="000A395D"/>
    <w:rsid w:val="000A53F9"/>
    <w:rsid w:val="000B0E23"/>
    <w:rsid w:val="000B3373"/>
    <w:rsid w:val="000C0910"/>
    <w:rsid w:val="000C1C03"/>
    <w:rsid w:val="000E55BE"/>
    <w:rsid w:val="000F0847"/>
    <w:rsid w:val="000F1D74"/>
    <w:rsid w:val="000F7D4C"/>
    <w:rsid w:val="00104CA7"/>
    <w:rsid w:val="001148D5"/>
    <w:rsid w:val="00117D70"/>
    <w:rsid w:val="00130007"/>
    <w:rsid w:val="00131250"/>
    <w:rsid w:val="00133383"/>
    <w:rsid w:val="00134554"/>
    <w:rsid w:val="00142EBA"/>
    <w:rsid w:val="001454A3"/>
    <w:rsid w:val="00156A57"/>
    <w:rsid w:val="00160105"/>
    <w:rsid w:val="0016287D"/>
    <w:rsid w:val="0016551C"/>
    <w:rsid w:val="00167BA7"/>
    <w:rsid w:val="00174224"/>
    <w:rsid w:val="00174962"/>
    <w:rsid w:val="001821B5"/>
    <w:rsid w:val="00185AB3"/>
    <w:rsid w:val="00193867"/>
    <w:rsid w:val="00194CB2"/>
    <w:rsid w:val="001A21B0"/>
    <w:rsid w:val="001A6E6F"/>
    <w:rsid w:val="001B5EC4"/>
    <w:rsid w:val="001D5E0B"/>
    <w:rsid w:val="001F1B62"/>
    <w:rsid w:val="00210680"/>
    <w:rsid w:val="00212E33"/>
    <w:rsid w:val="00217E54"/>
    <w:rsid w:val="00222221"/>
    <w:rsid w:val="00222807"/>
    <w:rsid w:val="002371B8"/>
    <w:rsid w:val="00244E47"/>
    <w:rsid w:val="00256870"/>
    <w:rsid w:val="00256E5F"/>
    <w:rsid w:val="00284356"/>
    <w:rsid w:val="002853C6"/>
    <w:rsid w:val="002864A2"/>
    <w:rsid w:val="0029709D"/>
    <w:rsid w:val="002A0537"/>
    <w:rsid w:val="002A0808"/>
    <w:rsid w:val="002A51BC"/>
    <w:rsid w:val="002B10E4"/>
    <w:rsid w:val="002B3D31"/>
    <w:rsid w:val="002B4067"/>
    <w:rsid w:val="002B51C3"/>
    <w:rsid w:val="002B56BF"/>
    <w:rsid w:val="002B56F6"/>
    <w:rsid w:val="002C39FD"/>
    <w:rsid w:val="002C5FD2"/>
    <w:rsid w:val="002D1DCA"/>
    <w:rsid w:val="002D21FD"/>
    <w:rsid w:val="002D3C8A"/>
    <w:rsid w:val="002D6647"/>
    <w:rsid w:val="002D73A6"/>
    <w:rsid w:val="002E290A"/>
    <w:rsid w:val="002E3CE5"/>
    <w:rsid w:val="002E5E27"/>
    <w:rsid w:val="002F1666"/>
    <w:rsid w:val="002F23E0"/>
    <w:rsid w:val="002F3FB7"/>
    <w:rsid w:val="002F6683"/>
    <w:rsid w:val="00302795"/>
    <w:rsid w:val="0030300F"/>
    <w:rsid w:val="00311F60"/>
    <w:rsid w:val="0031213E"/>
    <w:rsid w:val="003121A6"/>
    <w:rsid w:val="00314DA2"/>
    <w:rsid w:val="00316CBB"/>
    <w:rsid w:val="00317AC9"/>
    <w:rsid w:val="00317D38"/>
    <w:rsid w:val="00321394"/>
    <w:rsid w:val="00321AF5"/>
    <w:rsid w:val="003335E4"/>
    <w:rsid w:val="00336775"/>
    <w:rsid w:val="00336DED"/>
    <w:rsid w:val="00340B5C"/>
    <w:rsid w:val="003424D7"/>
    <w:rsid w:val="00342DCE"/>
    <w:rsid w:val="00343D55"/>
    <w:rsid w:val="00346871"/>
    <w:rsid w:val="0035479B"/>
    <w:rsid w:val="00356D06"/>
    <w:rsid w:val="00361F92"/>
    <w:rsid w:val="003703F7"/>
    <w:rsid w:val="003769E2"/>
    <w:rsid w:val="00384283"/>
    <w:rsid w:val="00387032"/>
    <w:rsid w:val="00391DAF"/>
    <w:rsid w:val="0039511B"/>
    <w:rsid w:val="00397129"/>
    <w:rsid w:val="003A19D8"/>
    <w:rsid w:val="003A286F"/>
    <w:rsid w:val="003A70D2"/>
    <w:rsid w:val="003B5D35"/>
    <w:rsid w:val="003C15EF"/>
    <w:rsid w:val="003C5ADE"/>
    <w:rsid w:val="003D0FBF"/>
    <w:rsid w:val="003D6834"/>
    <w:rsid w:val="003D7ECA"/>
    <w:rsid w:val="003E077A"/>
    <w:rsid w:val="003E23EB"/>
    <w:rsid w:val="003E5CBB"/>
    <w:rsid w:val="004029FD"/>
    <w:rsid w:val="0040439E"/>
    <w:rsid w:val="00405D3C"/>
    <w:rsid w:val="00415F7F"/>
    <w:rsid w:val="0041734D"/>
    <w:rsid w:val="0043712C"/>
    <w:rsid w:val="0046329E"/>
    <w:rsid w:val="00463AB9"/>
    <w:rsid w:val="00464636"/>
    <w:rsid w:val="00465B5A"/>
    <w:rsid w:val="00465F79"/>
    <w:rsid w:val="004677E7"/>
    <w:rsid w:val="00470111"/>
    <w:rsid w:val="004711DE"/>
    <w:rsid w:val="00483D0B"/>
    <w:rsid w:val="00486C75"/>
    <w:rsid w:val="004936DA"/>
    <w:rsid w:val="00493BBA"/>
    <w:rsid w:val="004B2DA6"/>
    <w:rsid w:val="004B7919"/>
    <w:rsid w:val="004C0D1A"/>
    <w:rsid w:val="004C4008"/>
    <w:rsid w:val="004E00FC"/>
    <w:rsid w:val="004E633D"/>
    <w:rsid w:val="004F05E0"/>
    <w:rsid w:val="004F7E5C"/>
    <w:rsid w:val="00505A23"/>
    <w:rsid w:val="00511E8F"/>
    <w:rsid w:val="005167CE"/>
    <w:rsid w:val="0052422E"/>
    <w:rsid w:val="00533926"/>
    <w:rsid w:val="00536957"/>
    <w:rsid w:val="005413DE"/>
    <w:rsid w:val="00545165"/>
    <w:rsid w:val="00550682"/>
    <w:rsid w:val="00567637"/>
    <w:rsid w:val="00572269"/>
    <w:rsid w:val="0057442B"/>
    <w:rsid w:val="005749D9"/>
    <w:rsid w:val="00575470"/>
    <w:rsid w:val="00585FC3"/>
    <w:rsid w:val="00595404"/>
    <w:rsid w:val="005B22F0"/>
    <w:rsid w:val="005B71E4"/>
    <w:rsid w:val="005C3BDB"/>
    <w:rsid w:val="005C54B4"/>
    <w:rsid w:val="005C6288"/>
    <w:rsid w:val="005D041B"/>
    <w:rsid w:val="005D1097"/>
    <w:rsid w:val="005D20B1"/>
    <w:rsid w:val="005E6481"/>
    <w:rsid w:val="005E7B78"/>
    <w:rsid w:val="006024EA"/>
    <w:rsid w:val="00602AAD"/>
    <w:rsid w:val="00605B09"/>
    <w:rsid w:val="006233D2"/>
    <w:rsid w:val="006516C1"/>
    <w:rsid w:val="006537A1"/>
    <w:rsid w:val="0065663C"/>
    <w:rsid w:val="00657817"/>
    <w:rsid w:val="00657CBA"/>
    <w:rsid w:val="00662BAA"/>
    <w:rsid w:val="006644F7"/>
    <w:rsid w:val="0066771A"/>
    <w:rsid w:val="00673FC5"/>
    <w:rsid w:val="00681EE3"/>
    <w:rsid w:val="00682C46"/>
    <w:rsid w:val="00682D31"/>
    <w:rsid w:val="0069200F"/>
    <w:rsid w:val="00693B4A"/>
    <w:rsid w:val="00694F97"/>
    <w:rsid w:val="0069541A"/>
    <w:rsid w:val="006966FD"/>
    <w:rsid w:val="006A1F9E"/>
    <w:rsid w:val="006A222A"/>
    <w:rsid w:val="006A7393"/>
    <w:rsid w:val="006D0E09"/>
    <w:rsid w:val="006D149F"/>
    <w:rsid w:val="006D59CB"/>
    <w:rsid w:val="006E54B8"/>
    <w:rsid w:val="006E565F"/>
    <w:rsid w:val="006F79D0"/>
    <w:rsid w:val="00704358"/>
    <w:rsid w:val="007243AA"/>
    <w:rsid w:val="0072701B"/>
    <w:rsid w:val="00736A45"/>
    <w:rsid w:val="00740B9D"/>
    <w:rsid w:val="00745E2A"/>
    <w:rsid w:val="00747A75"/>
    <w:rsid w:val="007519A5"/>
    <w:rsid w:val="00757972"/>
    <w:rsid w:val="007630A1"/>
    <w:rsid w:val="007649D1"/>
    <w:rsid w:val="00783D89"/>
    <w:rsid w:val="00785812"/>
    <w:rsid w:val="00787434"/>
    <w:rsid w:val="007920D2"/>
    <w:rsid w:val="0079635D"/>
    <w:rsid w:val="007979C0"/>
    <w:rsid w:val="00797AB3"/>
    <w:rsid w:val="007B1E49"/>
    <w:rsid w:val="007B387A"/>
    <w:rsid w:val="007B3AC0"/>
    <w:rsid w:val="007B6E4F"/>
    <w:rsid w:val="007C3B96"/>
    <w:rsid w:val="007C6740"/>
    <w:rsid w:val="007D0BA2"/>
    <w:rsid w:val="007E384D"/>
    <w:rsid w:val="007F73C2"/>
    <w:rsid w:val="0080111B"/>
    <w:rsid w:val="008024A2"/>
    <w:rsid w:val="00803D33"/>
    <w:rsid w:val="00805293"/>
    <w:rsid w:val="008065CD"/>
    <w:rsid w:val="00837F56"/>
    <w:rsid w:val="00843296"/>
    <w:rsid w:val="00844204"/>
    <w:rsid w:val="00850008"/>
    <w:rsid w:val="00856FFB"/>
    <w:rsid w:val="0086010D"/>
    <w:rsid w:val="00872EBC"/>
    <w:rsid w:val="00892F5C"/>
    <w:rsid w:val="00894FAF"/>
    <w:rsid w:val="008A0654"/>
    <w:rsid w:val="008A0D57"/>
    <w:rsid w:val="008A3A4F"/>
    <w:rsid w:val="008D0C0D"/>
    <w:rsid w:val="008D4572"/>
    <w:rsid w:val="008E2E26"/>
    <w:rsid w:val="008E6C03"/>
    <w:rsid w:val="008F3C28"/>
    <w:rsid w:val="008F6213"/>
    <w:rsid w:val="009075F9"/>
    <w:rsid w:val="00911C46"/>
    <w:rsid w:val="00917164"/>
    <w:rsid w:val="00920170"/>
    <w:rsid w:val="00932F5E"/>
    <w:rsid w:val="009454C5"/>
    <w:rsid w:val="00945718"/>
    <w:rsid w:val="0094678A"/>
    <w:rsid w:val="009549B0"/>
    <w:rsid w:val="00956486"/>
    <w:rsid w:val="00973A7F"/>
    <w:rsid w:val="00993266"/>
    <w:rsid w:val="009A5FB5"/>
    <w:rsid w:val="009B1C1E"/>
    <w:rsid w:val="009C5803"/>
    <w:rsid w:val="009D287B"/>
    <w:rsid w:val="009D2C11"/>
    <w:rsid w:val="009E2F2A"/>
    <w:rsid w:val="009E6CE8"/>
    <w:rsid w:val="00A02EDA"/>
    <w:rsid w:val="00A113A2"/>
    <w:rsid w:val="00A11F5E"/>
    <w:rsid w:val="00A145E7"/>
    <w:rsid w:val="00A22D24"/>
    <w:rsid w:val="00A23556"/>
    <w:rsid w:val="00A30D9E"/>
    <w:rsid w:val="00A370FA"/>
    <w:rsid w:val="00A41371"/>
    <w:rsid w:val="00A431F3"/>
    <w:rsid w:val="00A4777D"/>
    <w:rsid w:val="00A56812"/>
    <w:rsid w:val="00A610E2"/>
    <w:rsid w:val="00A7060F"/>
    <w:rsid w:val="00A72663"/>
    <w:rsid w:val="00A77289"/>
    <w:rsid w:val="00A851F7"/>
    <w:rsid w:val="00A85465"/>
    <w:rsid w:val="00A86C8E"/>
    <w:rsid w:val="00A92D08"/>
    <w:rsid w:val="00A95C7F"/>
    <w:rsid w:val="00A96014"/>
    <w:rsid w:val="00A9708A"/>
    <w:rsid w:val="00AA6EEC"/>
    <w:rsid w:val="00AC60B9"/>
    <w:rsid w:val="00AC688D"/>
    <w:rsid w:val="00AC7081"/>
    <w:rsid w:val="00AD0E8B"/>
    <w:rsid w:val="00AD186D"/>
    <w:rsid w:val="00AD3487"/>
    <w:rsid w:val="00AD74F9"/>
    <w:rsid w:val="00AE363C"/>
    <w:rsid w:val="00AE48ED"/>
    <w:rsid w:val="00AE4DD7"/>
    <w:rsid w:val="00AF3FD6"/>
    <w:rsid w:val="00B01A99"/>
    <w:rsid w:val="00B06D66"/>
    <w:rsid w:val="00B161CF"/>
    <w:rsid w:val="00B2361E"/>
    <w:rsid w:val="00B323BF"/>
    <w:rsid w:val="00B3539E"/>
    <w:rsid w:val="00B4777E"/>
    <w:rsid w:val="00B5790D"/>
    <w:rsid w:val="00B60211"/>
    <w:rsid w:val="00B604EE"/>
    <w:rsid w:val="00B605B4"/>
    <w:rsid w:val="00B650FB"/>
    <w:rsid w:val="00B76594"/>
    <w:rsid w:val="00B82CA5"/>
    <w:rsid w:val="00B85956"/>
    <w:rsid w:val="00B86B9E"/>
    <w:rsid w:val="00B952B7"/>
    <w:rsid w:val="00BA3011"/>
    <w:rsid w:val="00BA3EB8"/>
    <w:rsid w:val="00BA448B"/>
    <w:rsid w:val="00BC5118"/>
    <w:rsid w:val="00BC71ED"/>
    <w:rsid w:val="00BD0E50"/>
    <w:rsid w:val="00BE1CAC"/>
    <w:rsid w:val="00BE4329"/>
    <w:rsid w:val="00BE4535"/>
    <w:rsid w:val="00BF17FA"/>
    <w:rsid w:val="00BF3A5B"/>
    <w:rsid w:val="00C02625"/>
    <w:rsid w:val="00C03786"/>
    <w:rsid w:val="00C05298"/>
    <w:rsid w:val="00C10996"/>
    <w:rsid w:val="00C11679"/>
    <w:rsid w:val="00C161FA"/>
    <w:rsid w:val="00C16A24"/>
    <w:rsid w:val="00C2139C"/>
    <w:rsid w:val="00C2290E"/>
    <w:rsid w:val="00C23157"/>
    <w:rsid w:val="00C23A7E"/>
    <w:rsid w:val="00C261AE"/>
    <w:rsid w:val="00C32C8E"/>
    <w:rsid w:val="00C363FE"/>
    <w:rsid w:val="00C40A5A"/>
    <w:rsid w:val="00C4766B"/>
    <w:rsid w:val="00C55B7C"/>
    <w:rsid w:val="00C65221"/>
    <w:rsid w:val="00C6638A"/>
    <w:rsid w:val="00C7271C"/>
    <w:rsid w:val="00C750E6"/>
    <w:rsid w:val="00C76669"/>
    <w:rsid w:val="00C82DF6"/>
    <w:rsid w:val="00C838F1"/>
    <w:rsid w:val="00C85D2F"/>
    <w:rsid w:val="00C9006F"/>
    <w:rsid w:val="00C92E9B"/>
    <w:rsid w:val="00C93285"/>
    <w:rsid w:val="00C93F9E"/>
    <w:rsid w:val="00C94927"/>
    <w:rsid w:val="00CA2AB3"/>
    <w:rsid w:val="00CA5D26"/>
    <w:rsid w:val="00CA781C"/>
    <w:rsid w:val="00CC069B"/>
    <w:rsid w:val="00CC62AD"/>
    <w:rsid w:val="00CD6BEE"/>
    <w:rsid w:val="00CF75AC"/>
    <w:rsid w:val="00D04310"/>
    <w:rsid w:val="00D12A1F"/>
    <w:rsid w:val="00D25166"/>
    <w:rsid w:val="00D30581"/>
    <w:rsid w:val="00D408A4"/>
    <w:rsid w:val="00D40EF6"/>
    <w:rsid w:val="00D4128A"/>
    <w:rsid w:val="00D437A0"/>
    <w:rsid w:val="00D521D5"/>
    <w:rsid w:val="00D6226C"/>
    <w:rsid w:val="00D64087"/>
    <w:rsid w:val="00D724C2"/>
    <w:rsid w:val="00D869D8"/>
    <w:rsid w:val="00D91E91"/>
    <w:rsid w:val="00D97688"/>
    <w:rsid w:val="00DB7419"/>
    <w:rsid w:val="00DC0C41"/>
    <w:rsid w:val="00DD4F38"/>
    <w:rsid w:val="00DD54BE"/>
    <w:rsid w:val="00DE3528"/>
    <w:rsid w:val="00DE7853"/>
    <w:rsid w:val="00DF0A46"/>
    <w:rsid w:val="00DF2A9D"/>
    <w:rsid w:val="00DF55AC"/>
    <w:rsid w:val="00E05C7C"/>
    <w:rsid w:val="00E06987"/>
    <w:rsid w:val="00E13A62"/>
    <w:rsid w:val="00E16B19"/>
    <w:rsid w:val="00E34325"/>
    <w:rsid w:val="00E347D9"/>
    <w:rsid w:val="00E40AFE"/>
    <w:rsid w:val="00E42FE2"/>
    <w:rsid w:val="00E51FCE"/>
    <w:rsid w:val="00E560DD"/>
    <w:rsid w:val="00E577E1"/>
    <w:rsid w:val="00E647D1"/>
    <w:rsid w:val="00E73060"/>
    <w:rsid w:val="00E76EC8"/>
    <w:rsid w:val="00E77A75"/>
    <w:rsid w:val="00E84190"/>
    <w:rsid w:val="00E8566F"/>
    <w:rsid w:val="00EA0F4D"/>
    <w:rsid w:val="00EB00A4"/>
    <w:rsid w:val="00EB5551"/>
    <w:rsid w:val="00EC7764"/>
    <w:rsid w:val="00EE5C60"/>
    <w:rsid w:val="00EE7438"/>
    <w:rsid w:val="00EE7649"/>
    <w:rsid w:val="00EF1CAA"/>
    <w:rsid w:val="00EF32E9"/>
    <w:rsid w:val="00EF58D0"/>
    <w:rsid w:val="00F041C4"/>
    <w:rsid w:val="00F0640A"/>
    <w:rsid w:val="00F21923"/>
    <w:rsid w:val="00F30EB9"/>
    <w:rsid w:val="00F31672"/>
    <w:rsid w:val="00F3297F"/>
    <w:rsid w:val="00F37EB2"/>
    <w:rsid w:val="00F4721F"/>
    <w:rsid w:val="00F503EB"/>
    <w:rsid w:val="00F51112"/>
    <w:rsid w:val="00F52DB1"/>
    <w:rsid w:val="00F621C6"/>
    <w:rsid w:val="00F64489"/>
    <w:rsid w:val="00F64AB4"/>
    <w:rsid w:val="00F66761"/>
    <w:rsid w:val="00F66AB1"/>
    <w:rsid w:val="00F67697"/>
    <w:rsid w:val="00F67D4E"/>
    <w:rsid w:val="00F71FA5"/>
    <w:rsid w:val="00F72614"/>
    <w:rsid w:val="00F81D04"/>
    <w:rsid w:val="00F95959"/>
    <w:rsid w:val="00F9664F"/>
    <w:rsid w:val="00F968F6"/>
    <w:rsid w:val="00F978DE"/>
    <w:rsid w:val="00FB2109"/>
    <w:rsid w:val="00FB7BA9"/>
    <w:rsid w:val="00FE1F66"/>
    <w:rsid w:val="00FE2C82"/>
    <w:rsid w:val="00FF0B42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2F5A01EC"/>
  <w15:docId w15:val="{8AA65D2F-EF13-4DBE-8D6C-2035F7DD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0A4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00A4"/>
    <w:pPr>
      <w:keepNext/>
      <w:keepLines/>
      <w:spacing w:before="12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B00A4"/>
    <w:rPr>
      <w:rFonts w:cs="Times New Roman (TT)"/>
      <w:b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B00A4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1821B5"/>
    <w:rPr>
      <w:color w:val="BFBFBF" w:themeColor="background1" w:themeShade="BF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1821B5"/>
    <w:rPr>
      <w:rFonts w:cs="Times New Roman (TT)"/>
      <w:color w:val="BFBFBF" w:themeColor="background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D4606-5DCC-4A77-82EE-862B2DE3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15809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Michael Wong</cp:lastModifiedBy>
  <cp:revision>37</cp:revision>
  <cp:lastPrinted>2023-02-13T16:46:00Z</cp:lastPrinted>
  <dcterms:created xsi:type="dcterms:W3CDTF">2014-05-05T13:55:00Z</dcterms:created>
  <dcterms:modified xsi:type="dcterms:W3CDTF">2023-02-13T16:46:00Z</dcterms:modified>
</cp:coreProperties>
</file>