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E9973" w14:textId="2A71E5FD" w:rsidR="00BA448B" w:rsidRDefault="00F21FB5" w:rsidP="00076985">
      <w:pPr>
        <w:pStyle w:val="Heading1"/>
      </w:pPr>
      <w:bookmarkStart w:id="0" w:name="_Ref358632470"/>
      <w:r>
        <w:t>Electric</w:t>
      </w:r>
      <w:r w:rsidR="00CA6516">
        <w:t xml:space="preserve"> circuits</w:t>
      </w:r>
      <w:bookmarkEnd w:id="0"/>
      <w:r w:rsidR="00A30D9E" w:rsidRPr="00BE4329">
        <w:t xml:space="preserve"> </w:t>
      </w:r>
      <w:r>
        <w:t>(3h)</w:t>
      </w:r>
    </w:p>
    <w:p w14:paraId="2DBE9974" w14:textId="77777777" w:rsidR="00973A7F" w:rsidRDefault="00DF2A9D" w:rsidP="00EB00A4">
      <w:pPr>
        <w:pStyle w:val="Heading3"/>
      </w:pPr>
      <w:r>
        <w:t>Identification page</w:t>
      </w:r>
    </w:p>
    <w:p w14:paraId="2DBE9975" w14:textId="77777777" w:rsidR="00973A7F" w:rsidRPr="00973A7F" w:rsidRDefault="00973A7F" w:rsidP="00973A7F">
      <w:pPr>
        <w:rPr>
          <w:lang w:val="en-GB"/>
        </w:rPr>
      </w:pPr>
    </w:p>
    <w:p w14:paraId="2DBE9976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2DBE9977" w14:textId="77777777" w:rsidR="00973A7F" w:rsidRPr="00F37EB2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2DBE9978" w14:textId="77777777" w:rsidR="00973A7F" w:rsidRPr="00973A7F" w:rsidRDefault="00973A7F" w:rsidP="00973A7F">
      <w:pPr>
        <w:rPr>
          <w:lang w:val="en-GB"/>
        </w:rPr>
      </w:pPr>
    </w:p>
    <w:p w14:paraId="2DBE9979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14:paraId="2DBE997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7A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7B" w14:textId="359E45F5" w:rsidR="00BA448B" w:rsidRDefault="00C21D6D" w:rsidP="005B71E4">
            <w:pPr>
              <w:jc w:val="left"/>
            </w:pPr>
            <w:fldSimple w:instr=" REF _Ref358632470 ">
              <w:r w:rsidR="00FC2AE8">
                <w:t>Electric circuits</w:t>
              </w:r>
            </w:fldSimple>
            <w:r w:rsidR="00F21FB5">
              <w:t xml:space="preserve"> (3h)</w:t>
            </w:r>
          </w:p>
        </w:tc>
      </w:tr>
      <w:tr w:rsidR="005B71E4" w14:paraId="2DBE997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7D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7E" w14:textId="77777777" w:rsidR="005B71E4" w:rsidRDefault="005B71E4" w:rsidP="005B71E4">
            <w:pPr>
              <w:jc w:val="left"/>
            </w:pPr>
          </w:p>
        </w:tc>
      </w:tr>
      <w:tr w:rsidR="005B71E4" w14:paraId="2DBE9982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0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81" w14:textId="77777777" w:rsidR="005B71E4" w:rsidRDefault="005B71E4" w:rsidP="005B71E4">
            <w:pPr>
              <w:jc w:val="left"/>
            </w:pPr>
          </w:p>
        </w:tc>
      </w:tr>
      <w:tr w:rsidR="005B71E4" w14:paraId="2DBE9985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3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84" w14:textId="77777777" w:rsidR="005B71E4" w:rsidRDefault="005B71E4" w:rsidP="005B71E4">
            <w:pPr>
              <w:jc w:val="left"/>
            </w:pPr>
          </w:p>
        </w:tc>
      </w:tr>
      <w:tr w:rsidR="005B71E4" w14:paraId="2DBE9988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6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7" w14:textId="77777777" w:rsidR="005B71E4" w:rsidRDefault="005B71E4" w:rsidP="005B71E4">
            <w:pPr>
              <w:jc w:val="left"/>
            </w:pPr>
          </w:p>
        </w:tc>
      </w:tr>
      <w:tr w:rsidR="005B71E4" w14:paraId="2DBE998B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9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A" w14:textId="77777777" w:rsidR="005B71E4" w:rsidRDefault="005B71E4" w:rsidP="005B71E4">
            <w:pPr>
              <w:jc w:val="left"/>
            </w:pPr>
          </w:p>
        </w:tc>
      </w:tr>
      <w:tr w:rsidR="005B71E4" w14:paraId="2DBE998E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C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D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2DBE9991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F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0" w14:textId="77777777" w:rsidR="005B71E4" w:rsidRDefault="005B71E4" w:rsidP="005B71E4">
            <w:pPr>
              <w:jc w:val="left"/>
            </w:pPr>
          </w:p>
        </w:tc>
      </w:tr>
      <w:tr w:rsidR="005B71E4" w14:paraId="2DBE9994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2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3" w14:textId="77777777" w:rsidR="005B71E4" w:rsidRDefault="005B71E4" w:rsidP="005B71E4">
            <w:pPr>
              <w:jc w:val="left"/>
            </w:pPr>
          </w:p>
        </w:tc>
      </w:tr>
      <w:tr w:rsidR="005B71E4" w14:paraId="2DBE9997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5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6" w14:textId="77777777" w:rsidR="005B71E4" w:rsidRDefault="005B71E4" w:rsidP="005B71E4">
            <w:pPr>
              <w:jc w:val="left"/>
            </w:pPr>
          </w:p>
        </w:tc>
      </w:tr>
      <w:tr w:rsidR="005B71E4" w14:paraId="2DBE999A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8" w14:textId="261E3B6E" w:rsidR="005B71E4" w:rsidRDefault="005B71E4" w:rsidP="005B71E4">
            <w:pPr>
              <w:jc w:val="right"/>
            </w:pPr>
            <w:r>
              <w:t>Date</w:t>
            </w:r>
            <w:r w:rsidR="00637236">
              <w:t xml:space="preserve"> of the lab session</w:t>
            </w:r>
            <w: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9" w14:textId="77777777" w:rsidR="005B71E4" w:rsidRDefault="005B71E4" w:rsidP="005B71E4">
            <w:pPr>
              <w:jc w:val="left"/>
            </w:pPr>
          </w:p>
        </w:tc>
      </w:tr>
      <w:tr w:rsidR="005B71E4" w14:paraId="2DBE999D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B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C" w14:textId="77777777" w:rsidR="005B71E4" w:rsidRDefault="005B71E4" w:rsidP="005B71E4">
            <w:pPr>
              <w:jc w:val="left"/>
            </w:pPr>
          </w:p>
        </w:tc>
      </w:tr>
      <w:tr w:rsidR="005B71E4" w14:paraId="2DBE99A0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E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F" w14:textId="77777777" w:rsidR="005B71E4" w:rsidRDefault="005B71E4" w:rsidP="005B71E4">
            <w:pPr>
              <w:jc w:val="left"/>
            </w:pPr>
          </w:p>
        </w:tc>
      </w:tr>
    </w:tbl>
    <w:p w14:paraId="2DBE99A4" w14:textId="77777777" w:rsidR="00BA448B" w:rsidRDefault="00BA448B" w:rsidP="00BA448B"/>
    <w:p w14:paraId="2DBE99A5" w14:textId="77777777" w:rsidR="00BA448B" w:rsidRDefault="00BA448B" w:rsidP="00BA448B">
      <w:r>
        <w:tab/>
      </w:r>
      <w:r>
        <w:br/>
      </w:r>
    </w:p>
    <w:p w14:paraId="2DBE99A6" w14:textId="77777777" w:rsidR="00BA448B" w:rsidRPr="00BA448B" w:rsidRDefault="00BA448B" w:rsidP="00BA448B"/>
    <w:p w14:paraId="2DBE99A7" w14:textId="77777777" w:rsidR="005B71E4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1079FBEC" w14:textId="77777777" w:rsidR="00E96FE8" w:rsidRDefault="00E96FE8" w:rsidP="00E96FE8">
      <w:pPr>
        <w:pStyle w:val="Heading2"/>
      </w:pPr>
      <w:r>
        <w:lastRenderedPageBreak/>
        <w:t xml:space="preserve">Data sheet </w:t>
      </w:r>
    </w:p>
    <w:p w14:paraId="626DDA8B" w14:textId="2A333F31" w:rsidR="00E96FE8" w:rsidRDefault="00E96FE8" w:rsidP="00E96FE8">
      <w:r w:rsidRPr="00E526D7">
        <w:rPr>
          <w:b/>
          <w:lang w:val="en-GB"/>
        </w:rPr>
        <w:t xml:space="preserve">Instructions: </w:t>
      </w:r>
      <w:r>
        <w:rPr>
          <w:lang w:val="en-GB"/>
        </w:rPr>
        <w:t>Use a pen</w:t>
      </w:r>
      <w:r>
        <w:t xml:space="preserve"> to complete this section before the end of the lab se</w:t>
      </w:r>
      <w:r w:rsidR="00AF0314">
        <w:t>ssion. Ask your TA to initial</w:t>
      </w:r>
      <w:r>
        <w:t xml:space="preserve"> your data before you leave the laboratory.  </w:t>
      </w:r>
      <w:r>
        <w:tab/>
      </w:r>
      <w:r>
        <w:br/>
      </w:r>
    </w:p>
    <w:p w14:paraId="2DBE99A8" w14:textId="2B65FCCF" w:rsidR="00F67D4E" w:rsidRDefault="003A5E7C" w:rsidP="00E96FE8">
      <w:pPr>
        <w:pStyle w:val="Heading3"/>
      </w:pPr>
      <w:bookmarkStart w:id="1" w:name="_Ref394060529"/>
      <w:r w:rsidRPr="003A5E7C">
        <w:t>Part 1 – Measuring a resistance value</w:t>
      </w:r>
      <w:bookmarkEnd w:id="1"/>
    </w:p>
    <w:p w14:paraId="2DBE99A9" w14:textId="4A246A79" w:rsidR="00A9708A" w:rsidRDefault="003121A6" w:rsidP="00DC712C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7E6804">
        <w:rPr>
          <w:rStyle w:val="MarkingChar"/>
        </w:rPr>
        <w:t>3</w:t>
      </w:r>
      <w:r>
        <w:rPr>
          <w:rStyle w:val="MarkingChar"/>
        </w:rPr>
        <w:t>]</w:t>
      </w:r>
      <w:r w:rsidR="002D1DCA" w:rsidRPr="005E6481">
        <w:rPr>
          <w:color w:val="FF0000"/>
        </w:rPr>
        <w:t xml:space="preserve"> </w:t>
      </w:r>
      <w:r w:rsidR="002D1DCA" w:rsidRPr="00E77A75">
        <w:rPr>
          <w:color w:val="FF0000"/>
        </w:rPr>
        <w:tab/>
      </w:r>
      <w:r w:rsidR="00375C4F">
        <w:t>Complete the following table:</w:t>
      </w:r>
      <w:r w:rsidR="00375C4F">
        <w:tab/>
      </w:r>
    </w:p>
    <w:p w14:paraId="2DBE99AA" w14:textId="4A88F766" w:rsidR="005A3FCA" w:rsidRDefault="005A3FCA" w:rsidP="005A3FCA">
      <w:pPr>
        <w:pStyle w:val="Caption"/>
        <w:keepNext/>
      </w:pPr>
      <w:bookmarkStart w:id="2" w:name="_Ref367886576"/>
      <w:r>
        <w:t xml:space="preserve">Table </w:t>
      </w:r>
      <w:fldSimple w:instr=" SEQ Table \* ARABIC ">
        <w:r w:rsidR="00FC2AE8">
          <w:rPr>
            <w:noProof/>
          </w:rPr>
          <w:t>1</w:t>
        </w:r>
      </w:fldSimple>
      <w:bookmarkEnd w:id="2"/>
      <w:r>
        <w:t xml:space="preserve"> - Resistance values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11"/>
        <w:gridCol w:w="1417"/>
        <w:gridCol w:w="1149"/>
        <w:gridCol w:w="1134"/>
        <w:gridCol w:w="1134"/>
        <w:gridCol w:w="1276"/>
        <w:gridCol w:w="1276"/>
        <w:gridCol w:w="1275"/>
      </w:tblGrid>
      <w:tr w:rsidR="007E5868" w14:paraId="2DBE99B4" w14:textId="77777777" w:rsidTr="00FF5D7D">
        <w:tc>
          <w:tcPr>
            <w:tcW w:w="411" w:type="dxa"/>
            <w:tcBorders>
              <w:top w:val="nil"/>
              <w:left w:val="nil"/>
            </w:tcBorders>
            <w:vAlign w:val="center"/>
          </w:tcPr>
          <w:p w14:paraId="2DBE99AB" w14:textId="77777777" w:rsidR="007E5868" w:rsidRPr="00884A26" w:rsidRDefault="007E5868" w:rsidP="002C3D9A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DBE99AC" w14:textId="77777777" w:rsidR="007E5868" w:rsidRPr="00884A26" w:rsidRDefault="007E5868" w:rsidP="00892166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Color code</w:t>
            </w:r>
          </w:p>
        </w:tc>
        <w:tc>
          <w:tcPr>
            <w:tcW w:w="1149" w:type="dxa"/>
            <w:shd w:val="clear" w:color="auto" w:fill="DBE5F1" w:themeFill="accent1" w:themeFillTint="33"/>
            <w:vAlign w:val="bottom"/>
          </w:tcPr>
          <w:p w14:paraId="2DBE99AD" w14:textId="77777777" w:rsidR="007E5868" w:rsidRPr="00884A26" w:rsidRDefault="007E5868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Coded resistance value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2DBE99AE" w14:textId="77777777" w:rsidR="007E5868" w:rsidRPr="00884A26" w:rsidRDefault="007E5868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Coded tolerance</w:t>
            </w:r>
            <w:r w:rsidRPr="00884A26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2DBE99AF" w14:textId="77777777" w:rsidR="007E5868" w:rsidRPr="00884A26" w:rsidRDefault="007E5868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Coded tolerance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bottom"/>
          </w:tcPr>
          <w:p w14:paraId="2DBE99B0" w14:textId="56FBB137" w:rsidR="007E5868" w:rsidRPr="00884A26" w:rsidRDefault="00AF0314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Multimeter</w:t>
            </w:r>
            <w:r w:rsidR="007E5868" w:rsidRPr="00884A26">
              <w:rPr>
                <w:b/>
                <w:sz w:val="18"/>
                <w:szCs w:val="18"/>
              </w:rPr>
              <w:t xml:space="preserve"> resistance value</w:t>
            </w:r>
            <w:r w:rsidR="007E5868" w:rsidRPr="00884A26">
              <w:rPr>
                <w:b/>
                <w:sz w:val="18"/>
                <w:szCs w:val="18"/>
              </w:rPr>
              <w:br/>
              <w:t>(</w:t>
            </w:r>
            <w:r w:rsidR="007E5868">
              <w:rPr>
                <w:b/>
                <w:sz w:val="18"/>
                <w:szCs w:val="18"/>
              </w:rPr>
              <w:t>k</w:t>
            </w:r>
            <w:r w:rsidR="007E5868" w:rsidRPr="00884A26">
              <w:rPr>
                <w:b/>
                <w:sz w:val="18"/>
                <w:szCs w:val="18"/>
              </w:rPr>
              <w:sym w:font="Symbol" w:char="F057"/>
            </w:r>
            <w:r w:rsidR="007E5868"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bottom"/>
          </w:tcPr>
          <w:p w14:paraId="2DBE99B2" w14:textId="495131BC" w:rsidR="007E5868" w:rsidRPr="00884A26" w:rsidRDefault="00AF0314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Multimeter</w:t>
            </w:r>
            <w:r w:rsidR="007E5868" w:rsidRPr="00884A26">
              <w:rPr>
                <w:b/>
                <w:sz w:val="18"/>
                <w:szCs w:val="18"/>
              </w:rPr>
              <w:t xml:space="preserve"> absolute error</w:t>
            </w:r>
            <w:r w:rsidR="007E5868">
              <w:rPr>
                <w:b/>
                <w:sz w:val="18"/>
                <w:szCs w:val="18"/>
              </w:rPr>
              <w:t xml:space="preserve"> (</w:t>
            </w:r>
            <w:r w:rsidR="007E5868">
              <w:rPr>
                <w:rFonts w:ascii="Calibri" w:hAnsi="Calibri"/>
                <w:b/>
                <w:sz w:val="18"/>
                <w:szCs w:val="18"/>
              </w:rPr>
              <w:t>±</w:t>
            </w:r>
            <w:r w:rsidR="007E5868">
              <w:rPr>
                <w:b/>
                <w:sz w:val="18"/>
                <w:szCs w:val="18"/>
              </w:rPr>
              <w:t xml:space="preserve"> 1%)</w:t>
            </w:r>
            <w:r w:rsidR="007E5868" w:rsidRPr="00884A26">
              <w:rPr>
                <w:b/>
                <w:sz w:val="18"/>
                <w:szCs w:val="18"/>
              </w:rPr>
              <w:br/>
              <w:t>(</w:t>
            </w:r>
            <w:r w:rsidR="007E5868">
              <w:rPr>
                <w:b/>
                <w:sz w:val="18"/>
                <w:szCs w:val="18"/>
              </w:rPr>
              <w:t>k</w:t>
            </w:r>
            <w:r w:rsidR="007E5868" w:rsidRPr="00884A26">
              <w:rPr>
                <w:b/>
                <w:sz w:val="18"/>
                <w:szCs w:val="18"/>
              </w:rPr>
              <w:sym w:font="Symbol" w:char="F057"/>
            </w:r>
            <w:r w:rsidR="007E5868"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DBE5F1" w:themeFill="accent1" w:themeFillTint="33"/>
            <w:vAlign w:val="bottom"/>
          </w:tcPr>
          <w:p w14:paraId="2DBE99B3" w14:textId="77777777" w:rsidR="007E5868" w:rsidRPr="00884A26" w:rsidRDefault="007E5868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Are both values within tolerance? (yes or no)</w:t>
            </w:r>
          </w:p>
        </w:tc>
      </w:tr>
      <w:tr w:rsidR="007E5868" w14:paraId="2DBE99BE" w14:textId="77777777" w:rsidTr="00FF5D7D">
        <w:trPr>
          <w:trHeight w:val="454"/>
        </w:trPr>
        <w:tc>
          <w:tcPr>
            <w:tcW w:w="411" w:type="dxa"/>
            <w:vAlign w:val="center"/>
          </w:tcPr>
          <w:p w14:paraId="2DBE99B5" w14:textId="77777777" w:rsidR="007E5868" w:rsidRPr="00884A26" w:rsidRDefault="00FC2AE8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B6" w14:textId="77777777" w:rsidR="007E5868" w:rsidRPr="00884A26" w:rsidRDefault="007E5868" w:rsidP="004432D3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yellow-violet-brown-gold</w:t>
            </w:r>
          </w:p>
        </w:tc>
        <w:tc>
          <w:tcPr>
            <w:tcW w:w="1149" w:type="dxa"/>
            <w:vAlign w:val="center"/>
          </w:tcPr>
          <w:p w14:paraId="2DBE99B7" w14:textId="77777777" w:rsidR="007E5868" w:rsidRPr="00884A26" w:rsidRDefault="007E5868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470</w:t>
            </w:r>
          </w:p>
        </w:tc>
        <w:tc>
          <w:tcPr>
            <w:tcW w:w="1134" w:type="dxa"/>
            <w:vAlign w:val="center"/>
          </w:tcPr>
          <w:p w14:paraId="2DBE99B8" w14:textId="77777777" w:rsidR="007E5868" w:rsidRPr="00884A26" w:rsidRDefault="007E5868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DBE99B9" w14:textId="77777777" w:rsidR="007E5868" w:rsidRPr="00884A26" w:rsidRDefault="007E5868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23.5</w:t>
            </w:r>
          </w:p>
        </w:tc>
        <w:tc>
          <w:tcPr>
            <w:tcW w:w="1276" w:type="dxa"/>
            <w:vAlign w:val="center"/>
          </w:tcPr>
          <w:p w14:paraId="2DBE99BA" w14:textId="1A4A2451" w:rsidR="007E5868" w:rsidRPr="00884A26" w:rsidRDefault="007E5868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BE99BC" w14:textId="6E06E9F4" w:rsidR="007E5868" w:rsidRPr="00884A26" w:rsidRDefault="007E5868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BE99BD" w14:textId="021EAE07" w:rsidR="007E5868" w:rsidRPr="00884A26" w:rsidRDefault="007E5868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</w:tr>
      <w:tr w:rsidR="007E5868" w14:paraId="2DBE99C8" w14:textId="77777777" w:rsidTr="00FF5D7D">
        <w:trPr>
          <w:trHeight w:val="454"/>
        </w:trPr>
        <w:tc>
          <w:tcPr>
            <w:tcW w:w="411" w:type="dxa"/>
            <w:vAlign w:val="center"/>
          </w:tcPr>
          <w:p w14:paraId="2DBE99BF" w14:textId="77777777" w:rsidR="007E5868" w:rsidRPr="00884A26" w:rsidRDefault="00FC2AE8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C0" w14:textId="77777777" w:rsidR="007E5868" w:rsidRPr="00884A26" w:rsidRDefault="007E5868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brown-black-red-gold</w:t>
            </w:r>
          </w:p>
        </w:tc>
        <w:tc>
          <w:tcPr>
            <w:tcW w:w="1149" w:type="dxa"/>
            <w:vAlign w:val="center"/>
          </w:tcPr>
          <w:p w14:paraId="2DBE99C1" w14:textId="1E06B371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2" w14:textId="77F57141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3" w14:textId="19193AE7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DBE99C4" w14:textId="5EFC88CE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E99C6" w14:textId="64B389BB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DBE99C7" w14:textId="35C1BE6F" w:rsidR="007E5868" w:rsidRPr="00884A26" w:rsidRDefault="007E5868" w:rsidP="004F49DA">
            <w:pPr>
              <w:pStyle w:val="Answer"/>
              <w:jc w:val="center"/>
            </w:pPr>
          </w:p>
        </w:tc>
      </w:tr>
      <w:tr w:rsidR="007E5868" w14:paraId="2DBE99D2" w14:textId="77777777" w:rsidTr="00FF5D7D">
        <w:trPr>
          <w:trHeight w:val="454"/>
        </w:trPr>
        <w:tc>
          <w:tcPr>
            <w:tcW w:w="411" w:type="dxa"/>
            <w:vAlign w:val="center"/>
          </w:tcPr>
          <w:p w14:paraId="2DBE99C9" w14:textId="77777777" w:rsidR="007E5868" w:rsidRPr="00884A26" w:rsidRDefault="00FC2AE8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CA" w14:textId="77777777" w:rsidR="007E5868" w:rsidRPr="00884A26" w:rsidRDefault="007E5868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orange-orange-red-gold</w:t>
            </w:r>
          </w:p>
        </w:tc>
        <w:tc>
          <w:tcPr>
            <w:tcW w:w="1149" w:type="dxa"/>
            <w:vAlign w:val="center"/>
          </w:tcPr>
          <w:p w14:paraId="2DBE99CB" w14:textId="4275A182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C" w14:textId="72B5C5E4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D" w14:textId="707279C1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DBE99CE" w14:textId="66C00AFD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DBE99D0" w14:textId="259E889D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275" w:type="dxa"/>
            <w:vAlign w:val="center"/>
          </w:tcPr>
          <w:p w14:paraId="2DBE99D1" w14:textId="3AB750AB" w:rsidR="007E5868" w:rsidRPr="00884A26" w:rsidRDefault="007E5868" w:rsidP="004F49DA">
            <w:pPr>
              <w:pStyle w:val="Answer"/>
              <w:jc w:val="center"/>
            </w:pPr>
          </w:p>
        </w:tc>
      </w:tr>
    </w:tbl>
    <w:p w14:paraId="2DBE99E1" w14:textId="3D5D14C1" w:rsidR="001D7F70" w:rsidRDefault="001D7F70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2DBE99E2" w14:textId="3D8C2ED3" w:rsidR="002A5936" w:rsidRPr="007B6E4F" w:rsidRDefault="003A5E7C" w:rsidP="002A5936">
      <w:pPr>
        <w:pStyle w:val="Heading3"/>
      </w:pPr>
      <w:bookmarkStart w:id="3" w:name="_Ref394060530"/>
      <w:r w:rsidRPr="003A5E7C">
        <w:t>Part 2 – Ohm’s law</w:t>
      </w:r>
      <w:bookmarkEnd w:id="3"/>
    </w:p>
    <w:p w14:paraId="2DBE99E3" w14:textId="77777777" w:rsidR="0015685A" w:rsidRDefault="0015685A" w:rsidP="0015685A">
      <w:pPr>
        <w:ind w:hanging="567"/>
      </w:pPr>
      <w:r>
        <w:rPr>
          <w:rStyle w:val="MarkingChar"/>
        </w:rPr>
        <w:t>[</w:t>
      </w:r>
      <w:r w:rsidR="007E6804">
        <w:rPr>
          <w:rStyle w:val="MarkingChar"/>
        </w:rPr>
        <w:t>3</w:t>
      </w:r>
      <w:r>
        <w:rPr>
          <w:rStyle w:val="MarkingChar"/>
        </w:rPr>
        <w:t>]</w:t>
      </w:r>
      <w:r>
        <w:tab/>
      </w:r>
      <w:r w:rsidR="007E6804">
        <w:t>Complete</w:t>
      </w:r>
      <w:r>
        <w:t xml:space="preserve"> the following table</w:t>
      </w:r>
      <w:r w:rsidR="00AF418C">
        <w:t xml:space="preserve"> (no need for uncertainties)</w:t>
      </w:r>
      <w:r>
        <w:t>:</w:t>
      </w:r>
      <w:r w:rsidR="00F86089">
        <w:tab/>
      </w:r>
      <w:r w:rsidR="00F86089">
        <w:br/>
      </w:r>
    </w:p>
    <w:p w14:paraId="2DBE99E4" w14:textId="30E99D6E" w:rsidR="0015685A" w:rsidRDefault="0015685A" w:rsidP="0015685A">
      <w:pPr>
        <w:pStyle w:val="Caption"/>
        <w:keepNext/>
      </w:pPr>
      <w:bookmarkStart w:id="4" w:name="_Ref359923421"/>
      <w:bookmarkStart w:id="5" w:name="_Ref367966514"/>
      <w:r>
        <w:t xml:space="preserve">Table </w:t>
      </w:r>
      <w:fldSimple w:instr=" SEQ Table \* ARABIC ">
        <w:r w:rsidR="00FC2AE8">
          <w:rPr>
            <w:noProof/>
          </w:rPr>
          <w:t>2</w:t>
        </w:r>
      </w:fldSimple>
      <w:bookmarkEnd w:id="4"/>
      <w:r>
        <w:t xml:space="preserve"> </w:t>
      </w:r>
      <w:r w:rsidR="00E3747B">
        <w:t>–</w:t>
      </w:r>
      <w:r>
        <w:t xml:space="preserve"> </w:t>
      </w:r>
      <w:bookmarkEnd w:id="5"/>
      <w:r w:rsidR="00E3747B">
        <w:t>Voltage vs. current</w:t>
      </w:r>
      <w:r w:rsidR="00287724">
        <w:t xml:space="preserve"> to verify Ohm’s law</w:t>
      </w:r>
    </w:p>
    <w:tbl>
      <w:tblPr>
        <w:tblStyle w:val="TableGrid"/>
        <w:tblW w:w="3404" w:type="pct"/>
        <w:jc w:val="center"/>
        <w:tblLook w:val="04A0" w:firstRow="1" w:lastRow="0" w:firstColumn="1" w:lastColumn="0" w:noHBand="0" w:noVBand="1"/>
      </w:tblPr>
      <w:tblGrid>
        <w:gridCol w:w="1984"/>
        <w:gridCol w:w="2268"/>
        <w:gridCol w:w="2267"/>
      </w:tblGrid>
      <w:tr w:rsidR="00E521AA" w14:paraId="2DBE99EA" w14:textId="77777777" w:rsidTr="00E521AA">
        <w:trPr>
          <w:trHeight w:val="454"/>
          <w:jc w:val="center"/>
        </w:trPr>
        <w:tc>
          <w:tcPr>
            <w:tcW w:w="1521" w:type="pct"/>
            <w:shd w:val="clear" w:color="auto" w:fill="DBE5F1" w:themeFill="accent1" w:themeFillTint="33"/>
            <w:vAlign w:val="center"/>
          </w:tcPr>
          <w:p w14:paraId="2DBE99E5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Suggested power</w:t>
            </w:r>
            <w:r>
              <w:rPr>
                <w:b/>
                <w:sz w:val="18"/>
                <w:szCs w:val="18"/>
              </w:rPr>
              <w:br/>
              <w:t>supply voltage</w:t>
            </w:r>
            <w:r>
              <w:rPr>
                <w:b/>
                <w:sz w:val="18"/>
                <w:szCs w:val="18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center"/>
          </w:tcPr>
          <w:p w14:paraId="2DBE99E6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Measured voltage</w:t>
            </w:r>
            <w:r>
              <w:rPr>
                <w:b/>
                <w:sz w:val="18"/>
                <w:szCs w:val="18"/>
              </w:rPr>
              <w:br/>
              <w:t>at the resistor</w:t>
            </w:r>
            <w:r>
              <w:rPr>
                <w:b/>
                <w:sz w:val="18"/>
                <w:szCs w:val="18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center"/>
          </w:tcPr>
          <w:p w14:paraId="2DBE99E7" w14:textId="77777777" w:rsidR="00E521AA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going </w:t>
            </w:r>
            <w:r>
              <w:rPr>
                <w:b/>
                <w:sz w:val="18"/>
                <w:szCs w:val="18"/>
              </w:rPr>
              <w:br/>
              <w:t>through the resistor</w:t>
            </w:r>
          </w:p>
          <w:p w14:paraId="2DBE99E8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</w:t>
            </w:r>
            <w:r w:rsidRPr="005F78C8">
              <w:rPr>
                <w:b/>
                <w:sz w:val="18"/>
                <w:szCs w:val="18"/>
              </w:rPr>
              <w:t>)</w:t>
            </w:r>
          </w:p>
        </w:tc>
      </w:tr>
      <w:tr w:rsidR="00E521AA" w14:paraId="2DBE99EF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EB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1739" w:type="pct"/>
            <w:vAlign w:val="center"/>
          </w:tcPr>
          <w:p w14:paraId="2DBE99EC" w14:textId="7FCB70E7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ED" w14:textId="602ED5C3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4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0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1739" w:type="pct"/>
            <w:vAlign w:val="center"/>
          </w:tcPr>
          <w:p w14:paraId="2DBE99F1" w14:textId="52389812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2" w14:textId="39CEEBCB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9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5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1739" w:type="pct"/>
            <w:vAlign w:val="center"/>
          </w:tcPr>
          <w:p w14:paraId="2DBE99F6" w14:textId="652E3C5F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7" w14:textId="3D0ADF88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E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A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1739" w:type="pct"/>
            <w:vAlign w:val="center"/>
          </w:tcPr>
          <w:p w14:paraId="2DBE99FB" w14:textId="40594DCF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C" w14:textId="7629E594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3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F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739" w:type="pct"/>
            <w:vAlign w:val="center"/>
          </w:tcPr>
          <w:p w14:paraId="2DBE9A00" w14:textId="364452D1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1" w14:textId="7B8EF46F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8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4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739" w:type="pct"/>
            <w:vAlign w:val="center"/>
          </w:tcPr>
          <w:p w14:paraId="2DBE9A05" w14:textId="28AC7847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6" w14:textId="0540F966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D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9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739" w:type="pct"/>
            <w:vAlign w:val="center"/>
          </w:tcPr>
          <w:p w14:paraId="2DBE9A0A" w14:textId="3E8812AB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B" w14:textId="1E124905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12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E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1739" w:type="pct"/>
            <w:vAlign w:val="center"/>
          </w:tcPr>
          <w:p w14:paraId="2DBE9A0F" w14:textId="6EED3B8B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10" w14:textId="42A92B41" w:rsidR="00E521AA" w:rsidRPr="005F78C8" w:rsidRDefault="00E521AA" w:rsidP="00AF2894">
            <w:pPr>
              <w:pStyle w:val="Answer"/>
              <w:jc w:val="center"/>
            </w:pPr>
          </w:p>
        </w:tc>
      </w:tr>
    </w:tbl>
    <w:p w14:paraId="2DBE9A29" w14:textId="77777777" w:rsidR="00B53DF3" w:rsidRPr="00BA3EB8" w:rsidRDefault="00B53DF3" w:rsidP="00B53DF3">
      <w:pPr>
        <w:tabs>
          <w:tab w:val="left" w:pos="-1843"/>
        </w:tabs>
      </w:pPr>
    </w:p>
    <w:p w14:paraId="2DBE9A2A" w14:textId="17543EA4" w:rsidR="00F413C5" w:rsidRDefault="005B3A15" w:rsidP="00B53DF3">
      <w:pPr>
        <w:tabs>
          <w:tab w:val="left" w:pos="-1843"/>
        </w:tabs>
        <w:ind w:hanging="567"/>
      </w:pPr>
      <w:r>
        <w:rPr>
          <w:rStyle w:val="MarkingChar"/>
        </w:rPr>
        <w:t>[4]</w:t>
      </w:r>
      <w:r w:rsidR="00F413C5" w:rsidRPr="005E6481">
        <w:rPr>
          <w:color w:val="FF0000"/>
        </w:rPr>
        <w:t xml:space="preserve"> </w:t>
      </w:r>
      <w:r w:rsidR="00F413C5" w:rsidRPr="00E77A75">
        <w:rPr>
          <w:color w:val="FF0000"/>
        </w:rPr>
        <w:tab/>
      </w:r>
      <w:r w:rsidR="001D34F7">
        <w:t xml:space="preserve">Prepare Graph 1. Print it to a pdf file. </w:t>
      </w:r>
      <w:r w:rsidR="00554813">
        <w:t>Submit it online before the end of the lab session.</w:t>
      </w:r>
      <w:r w:rsidR="001D34F7">
        <w:tab/>
      </w:r>
      <w:r w:rsidR="00F413C5">
        <w:tab/>
      </w:r>
      <w:r w:rsidR="00F413C5">
        <w:br/>
      </w:r>
    </w:p>
    <w:p w14:paraId="0979842C" w14:textId="77777777" w:rsidR="001D34F7" w:rsidRDefault="001D34F7" w:rsidP="001D34F7">
      <w:pPr>
        <w:ind w:hanging="567"/>
      </w:pPr>
      <w:r>
        <w:rPr>
          <w:rStyle w:val="MarkingChar"/>
        </w:rPr>
        <w:t>[1]</w:t>
      </w:r>
      <w:r>
        <w:tab/>
        <w:t xml:space="preserve">What are the values of </w:t>
      </w:r>
      <m:oMath>
        <m:r>
          <w:rPr>
            <w:rFonts w:ascii="Cambria Math" w:hAnsi="Cambria Math"/>
          </w:rPr>
          <m:t>m</m:t>
        </m:r>
      </m:oMath>
      <w:r>
        <w:t xml:space="preserve"> (slope) and </w:t>
      </w:r>
      <m:oMath>
        <m:r>
          <w:rPr>
            <w:rFonts w:ascii="Cambria Math" w:hAnsi="Cambria Math"/>
          </w:rPr>
          <m:t>b</m:t>
        </m:r>
      </m:oMath>
      <w:r>
        <w:t xml:space="preserve"> (Y-intercept) in Graph 1? P</w:t>
      </w:r>
      <w:r w:rsidRPr="00F64AB4">
        <w:t>rovide the units</w:t>
      </w:r>
      <w:r>
        <w:t>.</w:t>
      </w:r>
      <w:r>
        <w:tab/>
      </w:r>
      <w: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D34F7" w14:paraId="61B0F080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15D0514C" w14:textId="09F8FF38" w:rsidR="007971B3" w:rsidRDefault="007971B3" w:rsidP="007971B3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73CB84C2" w14:textId="2B90ABDA" w:rsidR="00637AA6" w:rsidRDefault="00637AA6" w:rsidP="007971B3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2DBE9A42" w14:textId="46B5DF5A" w:rsidR="00E92FE3" w:rsidRDefault="003A5E7C" w:rsidP="00E92FE3">
      <w:pPr>
        <w:pStyle w:val="Heading3"/>
      </w:pPr>
      <w:bookmarkStart w:id="6" w:name="_Ref394060532"/>
      <w:r w:rsidRPr="003A5E7C">
        <w:lastRenderedPageBreak/>
        <w:t>Part 3 – Combination of resistors</w:t>
      </w:r>
      <w:bookmarkEnd w:id="6"/>
    </w:p>
    <w:p w14:paraId="2DBE9A43" w14:textId="4FD29364" w:rsidR="00287724" w:rsidRDefault="007E6804" w:rsidP="00287724">
      <w:pPr>
        <w:ind w:hanging="567"/>
      </w:pPr>
      <w:r>
        <w:rPr>
          <w:rStyle w:val="MarkingChar"/>
        </w:rPr>
        <w:t>[3</w:t>
      </w:r>
      <w:r w:rsidR="00287724">
        <w:rPr>
          <w:rStyle w:val="MarkingChar"/>
        </w:rPr>
        <w:t>]</w:t>
      </w:r>
      <w:r w:rsidR="00287724">
        <w:tab/>
        <w:t>Using the ohmmeter, fill the following table</w:t>
      </w:r>
      <w:r w:rsidR="000B4A63">
        <w:t xml:space="preserve"> (no need for uncertainties)</w:t>
      </w:r>
      <w:r w:rsidR="00287724">
        <w:t>:</w:t>
      </w:r>
      <w:r w:rsidR="00287724">
        <w:tab/>
      </w:r>
      <w:r w:rsidR="00287724">
        <w:br/>
      </w:r>
    </w:p>
    <w:p w14:paraId="2DBE9A44" w14:textId="6EC099C1" w:rsidR="00287724" w:rsidRDefault="00287724" w:rsidP="00287724">
      <w:pPr>
        <w:pStyle w:val="Caption"/>
        <w:keepNext/>
      </w:pPr>
      <w:bookmarkStart w:id="7" w:name="_Ref367971080"/>
      <w:r>
        <w:t xml:space="preserve">Table </w:t>
      </w:r>
      <w:fldSimple w:instr=" SEQ Table \* ARABIC ">
        <w:r w:rsidR="00FC2AE8">
          <w:rPr>
            <w:noProof/>
          </w:rPr>
          <w:t>3</w:t>
        </w:r>
      </w:fldSimple>
      <w:bookmarkEnd w:id="7"/>
      <w:r>
        <w:t xml:space="preserve"> - </w:t>
      </w:r>
      <w:r w:rsidRPr="00D8217B">
        <w:t>Effective resistance for resistors in series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E92FE3" w14:paraId="2DBE9A47" w14:textId="77777777" w:rsidTr="00E3747B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45" w14:textId="77777777" w:rsidR="00E92FE3" w:rsidRPr="00E92FE3" w:rsidRDefault="00E92FE3" w:rsidP="00E92FE3">
            <w:pPr>
              <w:jc w:val="center"/>
              <w:rPr>
                <w:b/>
                <w:lang w:val="en-GB"/>
              </w:rPr>
            </w:pPr>
            <w:r w:rsidRPr="00E92FE3">
              <w:rPr>
                <w:b/>
                <w:lang w:val="en-GB"/>
              </w:rPr>
              <w:t>Resistors</w:t>
            </w:r>
            <w:r>
              <w:rPr>
                <w:b/>
                <w:lang w:val="en-GB"/>
              </w:rPr>
              <w:t xml:space="preserve"> in series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46" w14:textId="77777777" w:rsidR="00E92FE3" w:rsidRDefault="00E92FE3" w:rsidP="00E92FE3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>Measured resistance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r w:rsidR="00901416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sym w:font="Symbol" w:char="F057"/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E92FE3" w14:paraId="2DBE9A4A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8" w14:textId="77777777" w:rsidR="00E92FE3" w:rsidRDefault="00FC2AE8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9" w14:textId="170C01AE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4D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B" w14:textId="77777777" w:rsidR="00E92FE3" w:rsidRDefault="00FC2AE8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C" w14:textId="2E1281D8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50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E" w14:textId="77777777" w:rsidR="00E92FE3" w:rsidRDefault="00FC2AE8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F" w14:textId="6B18B632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53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51" w14:textId="77777777" w:rsidR="00E92FE3" w:rsidRDefault="00FC2AE8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52" w14:textId="324DBB57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5F" w14:textId="27C363E4" w:rsidR="0094493A" w:rsidRDefault="007C2E6C" w:rsidP="007C2E6C">
      <w:pPr>
        <w:rPr>
          <w:rStyle w:val="MarkingChar"/>
        </w:rPr>
      </w:pPr>
      <w:r>
        <w:rPr>
          <w:b/>
          <w:bCs/>
          <w:color w:val="4F81BD" w:themeColor="accent1"/>
          <w:sz w:val="18"/>
          <w:szCs w:val="18"/>
          <w:lang w:val="en-GB"/>
        </w:rPr>
        <w:br/>
      </w:r>
    </w:p>
    <w:p w14:paraId="2DBE9A60" w14:textId="3F0A1622" w:rsidR="0094493A" w:rsidRDefault="007E6804" w:rsidP="0094493A">
      <w:pPr>
        <w:ind w:hanging="567"/>
      </w:pPr>
      <w:r>
        <w:rPr>
          <w:rStyle w:val="MarkingChar"/>
        </w:rPr>
        <w:t>[3</w:t>
      </w:r>
      <w:r w:rsidR="0094493A">
        <w:rPr>
          <w:rStyle w:val="MarkingChar"/>
        </w:rPr>
        <w:t>]</w:t>
      </w:r>
      <w:r w:rsidR="0094493A">
        <w:tab/>
        <w:t>Using the ohmmeter, fill the following table</w:t>
      </w:r>
      <w:r w:rsidR="000B4A63">
        <w:t xml:space="preserve"> (no need for uncertainties)</w:t>
      </w:r>
      <w:r w:rsidR="0094493A">
        <w:t>:</w:t>
      </w:r>
      <w:r w:rsidR="0094493A">
        <w:tab/>
      </w:r>
      <w:r w:rsidR="0094493A">
        <w:br/>
      </w:r>
    </w:p>
    <w:p w14:paraId="2DBE9A61" w14:textId="455E22D0" w:rsidR="0094493A" w:rsidRDefault="0094493A" w:rsidP="0094493A">
      <w:pPr>
        <w:pStyle w:val="Caption"/>
        <w:keepNext/>
      </w:pPr>
      <w:bookmarkStart w:id="8" w:name="_Ref367971109"/>
      <w:r>
        <w:t xml:space="preserve">Table </w:t>
      </w:r>
      <w:fldSimple w:instr=" SEQ Table \* ARABIC ">
        <w:r w:rsidR="00FC2AE8">
          <w:rPr>
            <w:noProof/>
          </w:rPr>
          <w:t>4</w:t>
        </w:r>
      </w:fldSimple>
      <w:bookmarkEnd w:id="8"/>
      <w:r>
        <w:t xml:space="preserve"> - </w:t>
      </w:r>
      <w:r w:rsidRPr="00D8217B">
        <w:t xml:space="preserve">Effective resistance for resistors in </w:t>
      </w:r>
      <w:r>
        <w:t>parallel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94493A" w14:paraId="2DBE9A64" w14:textId="77777777" w:rsidTr="0091648D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62" w14:textId="77777777" w:rsidR="0094493A" w:rsidRPr="00E92FE3" w:rsidRDefault="0094493A" w:rsidP="00B54E2E">
            <w:pPr>
              <w:jc w:val="center"/>
              <w:rPr>
                <w:b/>
                <w:lang w:val="en-GB"/>
              </w:rPr>
            </w:pPr>
            <w:r w:rsidRPr="00E92FE3">
              <w:rPr>
                <w:b/>
                <w:lang w:val="en-GB"/>
              </w:rPr>
              <w:t>Resistors</w:t>
            </w:r>
            <w:r>
              <w:rPr>
                <w:b/>
                <w:lang w:val="en-GB"/>
              </w:rPr>
              <w:t xml:space="preserve"> in </w:t>
            </w:r>
            <w:r w:rsidR="00B54E2E">
              <w:rPr>
                <w:b/>
                <w:lang w:val="en-GB"/>
              </w:rPr>
              <w:t>parallel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63" w14:textId="77777777" w:rsidR="0094493A" w:rsidRDefault="0094493A" w:rsidP="0091648D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>Measured resistance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r w:rsidR="00901416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sym w:font="Symbol" w:char="F057"/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4493A" w14:paraId="2DBE9A67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5" w14:textId="77777777" w:rsidR="0094493A" w:rsidRDefault="00FC2AE8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6" w14:textId="255B1552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6A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8" w14:textId="77777777" w:rsidR="0094493A" w:rsidRDefault="00FC2AE8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9" w14:textId="7EDDFDB5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6D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B" w14:textId="77777777" w:rsidR="0094493A" w:rsidRDefault="00FC2AE8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C" w14:textId="0A01B734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70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E" w14:textId="77777777" w:rsidR="0094493A" w:rsidRDefault="00FC2AE8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 xml:space="preserve">//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F" w14:textId="65A870F1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7C" w14:textId="77777777" w:rsidR="00682114" w:rsidRDefault="0068211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3E132FB1" w14:textId="09519372" w:rsidR="007C2E6C" w:rsidRDefault="007E6804" w:rsidP="007C2E6C">
      <w:pPr>
        <w:ind w:hanging="567"/>
      </w:pPr>
      <w:r>
        <w:rPr>
          <w:rStyle w:val="MarkingChar"/>
        </w:rPr>
        <w:t>[</w:t>
      </w:r>
      <w:r w:rsidR="00243AC8">
        <w:rPr>
          <w:rStyle w:val="MarkingChar"/>
        </w:rPr>
        <w:t>1</w:t>
      </w:r>
      <w:r w:rsidR="005401A4">
        <w:rPr>
          <w:rStyle w:val="MarkingChar"/>
        </w:rPr>
        <w:t>]</w:t>
      </w:r>
      <w:r w:rsidR="00DC5B5D">
        <w:tab/>
        <w:t>Using the ohmmeter, w</w:t>
      </w:r>
      <w:r w:rsidR="005401A4">
        <w:t>hat is the effective resistance value of</w:t>
      </w:r>
      <w:r w:rsidR="008210BE">
        <w:t xml:space="preserve"> the mixed circuit</w:t>
      </w:r>
      <w:r w:rsidR="005401A4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(R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 w:rsidR="005401A4">
        <w:t>.</w:t>
      </w:r>
      <w:r w:rsidR="005B3A15">
        <w:tab/>
      </w:r>
      <w:r w:rsidR="005B3A15">
        <w:br/>
        <w:t>Use an uncertainty of ± 1%.</w:t>
      </w:r>
      <w:r w:rsidR="005401A4">
        <w:tab/>
      </w:r>
      <w:r w:rsidR="005401A4">
        <w:tab/>
      </w:r>
      <w:r w:rsidR="005401A4"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7C2E6C" w14:paraId="49DE6CAE" w14:textId="77777777" w:rsidTr="007971B3">
        <w:trPr>
          <w:trHeight w:hRule="exact" w:val="454"/>
        </w:trPr>
        <w:tc>
          <w:tcPr>
            <w:tcW w:w="5669" w:type="dxa"/>
            <w:vAlign w:val="center"/>
          </w:tcPr>
          <w:p w14:paraId="01197D09" w14:textId="3B4A12A7" w:rsidR="002854D6" w:rsidRDefault="00FC2AE8" w:rsidP="007971B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effective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2854D6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6A776B24" w14:textId="2A596910" w:rsidR="007C2E6C" w:rsidRPr="007C2E6C" w:rsidRDefault="007C2E6C" w:rsidP="00375C4F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  <w:r w:rsidR="00375C4F">
        <w:rPr>
          <w:color w:val="FF0000"/>
        </w:rPr>
        <w:br/>
      </w:r>
    </w:p>
    <w:p w14:paraId="2DBE9A94" w14:textId="2AE935F3" w:rsidR="00ED3400" w:rsidRPr="003A5E7C" w:rsidRDefault="003A5E7C" w:rsidP="003A5E7C">
      <w:pPr>
        <w:pStyle w:val="Heading3"/>
        <w:rPr>
          <w:rStyle w:val="MarkingChar"/>
          <w:rFonts w:cstheme="majorBidi"/>
          <w:color w:val="4F81BD" w:themeColor="accent1"/>
        </w:rPr>
      </w:pPr>
      <w:bookmarkStart w:id="9" w:name="_Ref394060533"/>
      <w:r w:rsidRPr="003A5E7C">
        <w:rPr>
          <w:rStyle w:val="MarkingChar"/>
          <w:rFonts w:cstheme="majorBidi"/>
          <w:color w:val="4F81BD" w:themeColor="accent1"/>
        </w:rPr>
        <w:t>Part 4 – Voltages and currents in circuits (Kirchhoff’s rules)</w:t>
      </w:r>
      <w:bookmarkEnd w:id="9"/>
    </w:p>
    <w:p w14:paraId="23A48252" w14:textId="55782DDF" w:rsidR="00812E73" w:rsidRDefault="007E6804" w:rsidP="00812E73">
      <w:pPr>
        <w:ind w:hanging="567"/>
      </w:pPr>
      <w:r>
        <w:rPr>
          <w:rStyle w:val="MarkingChar"/>
        </w:rPr>
        <w:t>[3</w:t>
      </w:r>
      <w:r w:rsidR="00ED3400">
        <w:rPr>
          <w:rStyle w:val="MarkingChar"/>
        </w:rPr>
        <w:t>]</w:t>
      </w:r>
      <w:r w:rsidR="00ED3400">
        <w:tab/>
        <w:t>Measure the voltage drops and the currents at each resistor in the mixed circuit</w:t>
      </w:r>
      <w:r w:rsidR="00C809B1">
        <w:t>.</w:t>
      </w:r>
      <w:r w:rsidR="002D31E6" w:rsidRPr="002D31E6">
        <w:t xml:space="preserve"> </w:t>
      </w:r>
      <w:r w:rsidR="002D31E6">
        <w:t>P</w:t>
      </w:r>
      <w:r w:rsidR="002D31E6" w:rsidRPr="00F64AB4">
        <w:t>rovide the units</w:t>
      </w:r>
      <w:r w:rsidR="002D31E6">
        <w:t>.</w:t>
      </w:r>
      <w:r w:rsidR="00FF5D7D">
        <w:t xml:space="preserve"> </w:t>
      </w:r>
      <w:r w:rsidR="00FF5D7D">
        <w:br/>
        <w:t>(no need for uncertainties).</w:t>
      </w:r>
      <w:r w:rsidR="00C809B1">
        <w:tab/>
      </w:r>
      <w:r w:rsidR="00ED3400" w:rsidRPr="00645919">
        <w:rPr>
          <w:color w:val="808080" w:themeColor="background1" w:themeShade="80"/>
        </w:rP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12E73" w14:paraId="6F310127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792859A7" w14:textId="705FCAC6" w:rsidR="00093CAF" w:rsidRDefault="00FC2AE8" w:rsidP="00693D7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1C046204" w14:textId="6247ADDA" w:rsidR="00093CAF" w:rsidRPr="00093CAF" w:rsidRDefault="00FC2AE8" w:rsidP="00693D73">
            <w:pPr>
              <w:jc w:val="left"/>
              <w:rPr>
                <w:rFonts w:eastAsiaTheme="minorEastAsia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812E73" w14:paraId="16D1C057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370B5538" w14:textId="68157C09" w:rsidR="00093CAF" w:rsidRDefault="00FC2AE8" w:rsidP="00693D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48D10C4D" w14:textId="67E487F1" w:rsidR="00093CAF" w:rsidRDefault="00FC2AE8" w:rsidP="00693D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  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812E73" w14:paraId="30931CEA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15A6AC16" w14:textId="2923CE12" w:rsidR="00093CAF" w:rsidRDefault="00FC2AE8" w:rsidP="00693D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2//3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 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36247B18" w14:textId="4540265B" w:rsidR="00812E73" w:rsidRDefault="00FC2AE8" w:rsidP="00693D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  <w:r w:rsidR="00812E73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0F5616BD" w14:textId="77777777" w:rsidR="00CE2D7D" w:rsidRDefault="00CE2D7D">
      <w:pPr>
        <w:autoSpaceDE/>
        <w:autoSpaceDN/>
        <w:adjustRightInd/>
        <w:spacing w:after="200" w:line="276" w:lineRule="auto"/>
        <w:jc w:val="left"/>
        <w:textAlignment w:val="auto"/>
      </w:pPr>
      <w:bookmarkStart w:id="10" w:name="_Ref394060534"/>
      <w:r>
        <w:br w:type="page"/>
      </w:r>
    </w:p>
    <w:p w14:paraId="2DBE9AAC" w14:textId="2D111BBE" w:rsidR="00D656B5" w:rsidRPr="00CE2D7D" w:rsidRDefault="003A5E7C" w:rsidP="00CE2D7D">
      <w:pPr>
        <w:pStyle w:val="Heading3"/>
      </w:pPr>
      <w:bookmarkStart w:id="11" w:name="_Ref401755585"/>
      <w:r w:rsidRPr="003A5E7C">
        <w:lastRenderedPageBreak/>
        <w:t>Part 5 – Combinations of capacitors</w:t>
      </w:r>
      <w:bookmarkEnd w:id="10"/>
      <w:bookmarkEnd w:id="11"/>
    </w:p>
    <w:p w14:paraId="2DBE9AAD" w14:textId="7DF76744" w:rsidR="00D656B5" w:rsidRDefault="007E6804" w:rsidP="00D656B5">
      <w:pPr>
        <w:ind w:hanging="567"/>
      </w:pPr>
      <w:r>
        <w:rPr>
          <w:rStyle w:val="MarkingChar"/>
        </w:rPr>
        <w:t>[</w:t>
      </w:r>
      <w:r w:rsidR="00243AC8">
        <w:rPr>
          <w:rStyle w:val="MarkingChar"/>
        </w:rPr>
        <w:t>3</w:t>
      </w:r>
      <w:r w:rsidR="00D656B5">
        <w:rPr>
          <w:rStyle w:val="MarkingChar"/>
        </w:rPr>
        <w:t>]</w:t>
      </w:r>
      <w:r w:rsidR="00D656B5">
        <w:tab/>
        <w:t xml:space="preserve">Using the </w:t>
      </w:r>
      <w:r w:rsidR="00874C72">
        <w:t>Fluke multimeter</w:t>
      </w:r>
      <w:r w:rsidR="00D656B5">
        <w:t>, fill the following table</w:t>
      </w:r>
      <w:r w:rsidR="00801157">
        <w:t xml:space="preserve"> (no need for uncertainties):</w:t>
      </w:r>
      <w:r w:rsidR="00D656B5">
        <w:tab/>
      </w:r>
      <w:r w:rsidR="00D656B5">
        <w:br/>
      </w:r>
    </w:p>
    <w:p w14:paraId="2DBE9AAE" w14:textId="39B744FA" w:rsidR="00D656B5" w:rsidRDefault="00D656B5" w:rsidP="00D656B5">
      <w:pPr>
        <w:pStyle w:val="Caption"/>
        <w:keepNext/>
      </w:pPr>
      <w:bookmarkStart w:id="12" w:name="_Ref368304971"/>
      <w:r>
        <w:t xml:space="preserve">Table </w:t>
      </w:r>
      <w:fldSimple w:instr=" SEQ Table \* ARABIC ">
        <w:r w:rsidR="00FC2AE8">
          <w:rPr>
            <w:noProof/>
          </w:rPr>
          <w:t>5</w:t>
        </w:r>
      </w:fldSimple>
      <w:bookmarkEnd w:id="12"/>
      <w:r>
        <w:t xml:space="preserve"> - </w:t>
      </w:r>
      <w:r w:rsidRPr="00D8217B">
        <w:t xml:space="preserve">Effective </w:t>
      </w:r>
      <w:r>
        <w:t>capacitances</w:t>
      </w:r>
      <w:r w:rsidR="0005798F" w:rsidRPr="0005798F">
        <w:t xml:space="preserve"> </w:t>
      </w:r>
      <w:r w:rsidR="0005798F" w:rsidRPr="00D8217B">
        <w:t xml:space="preserve">for </w:t>
      </w:r>
      <w:r w:rsidR="0005798F">
        <w:t>capacitors</w:t>
      </w:r>
      <w:r w:rsidR="0005798F" w:rsidRPr="00D8217B">
        <w:t xml:space="preserve"> in</w:t>
      </w:r>
      <w:r w:rsidR="0005798F">
        <w:t xml:space="preserve"> series and in</w:t>
      </w:r>
      <w:r w:rsidR="0005798F" w:rsidRPr="00D8217B">
        <w:t xml:space="preserve"> </w:t>
      </w:r>
      <w:r w:rsidR="0005798F">
        <w:t>parallel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D656B5" w14:paraId="2DBE9AB1" w14:textId="77777777" w:rsidTr="0048573C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AF" w14:textId="77777777" w:rsidR="00D656B5" w:rsidRPr="00E92FE3" w:rsidRDefault="0048573C" w:rsidP="0048573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Capacitors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B0" w14:textId="77777777" w:rsidR="00D656B5" w:rsidRDefault="00D656B5" w:rsidP="002D31E6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 xml:space="preserve">Measured </w:t>
            </w:r>
            <w:r w:rsidR="00966AE3">
              <w:rPr>
                <w:b/>
              </w:rPr>
              <w:t>capacitance</w:t>
            </w:r>
            <w:r w:rsidRPr="002C3D9A">
              <w:rPr>
                <w:b/>
              </w:rPr>
              <w:t xml:space="preserve">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r w:rsidR="002D31E6">
              <w:rPr>
                <w:b/>
                <w:lang w:val="en-GB"/>
              </w:rPr>
              <w:t>n</w:t>
            </w:r>
            <w:r w:rsidR="00966AE3" w:rsidRPr="00966AE3">
              <w:rPr>
                <w:b/>
                <w:lang w:val="en-GB"/>
              </w:rPr>
              <w:t>F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D656B5" w14:paraId="2DBE9AB4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2" w14:textId="77777777" w:rsidR="00D656B5" w:rsidRDefault="00FC2AE8" w:rsidP="00966A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B3" w14:textId="61849BC7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7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5" w14:textId="77777777" w:rsidR="00D656B5" w:rsidRDefault="00FC2AE8" w:rsidP="00966A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B6" w14:textId="1DBFC8BC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A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8" w14:textId="77777777" w:rsidR="00D656B5" w:rsidRDefault="00FC2AE8" w:rsidP="00966AE3">
            <w:pPr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b>
              </m:sSub>
            </m:oMath>
            <w:r w:rsidR="0048573C">
              <w:rPr>
                <w:rFonts w:eastAsiaTheme="minorEastAsia"/>
                <w:lang w:val="en-GB"/>
              </w:rPr>
              <w:t xml:space="preserve"> (in series)</w:t>
            </w:r>
          </w:p>
        </w:tc>
        <w:tc>
          <w:tcPr>
            <w:tcW w:w="3969" w:type="dxa"/>
            <w:vAlign w:val="center"/>
          </w:tcPr>
          <w:p w14:paraId="2DBE9AB9" w14:textId="15775335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D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B" w14:textId="77777777" w:rsidR="00D656B5" w:rsidRDefault="00FC2AE8" w:rsidP="0005798F">
            <w:pPr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GB"/>
                </w:rPr>
                <m:t xml:space="preserve">//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b>
              </m:sSub>
            </m:oMath>
            <w:r w:rsidR="0048573C">
              <w:rPr>
                <w:rFonts w:eastAsiaTheme="minorEastAsia"/>
                <w:lang w:val="en-GB"/>
              </w:rPr>
              <w:t xml:space="preserve"> (in parallel)</w:t>
            </w:r>
          </w:p>
        </w:tc>
        <w:tc>
          <w:tcPr>
            <w:tcW w:w="3969" w:type="dxa"/>
            <w:vAlign w:val="center"/>
          </w:tcPr>
          <w:p w14:paraId="2DBE9ABC" w14:textId="5EB65F6A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BE" w14:textId="77777777" w:rsidR="00D656B5" w:rsidRDefault="00D656B5" w:rsidP="00D656B5">
      <w:pPr>
        <w:rPr>
          <w:lang w:val="en-GB"/>
        </w:rPr>
      </w:pPr>
    </w:p>
    <w:p w14:paraId="2A0EA5DA" w14:textId="6451CDDA" w:rsidR="001D34F7" w:rsidRDefault="001D34F7" w:rsidP="00C547DA">
      <w:pPr>
        <w:pStyle w:val="Heading2"/>
      </w:pPr>
      <w:r>
        <w:t xml:space="preserve">Questions </w:t>
      </w:r>
    </w:p>
    <w:p w14:paraId="1A3588F4" w14:textId="52126699" w:rsidR="001D34F7" w:rsidRDefault="001D34F7" w:rsidP="001D34F7">
      <w:pPr>
        <w:pStyle w:val="Heading3"/>
      </w:pPr>
      <w:r>
        <w:fldChar w:fldCharType="begin"/>
      </w:r>
      <w:r>
        <w:instrText xml:space="preserve"> REF _Ref394060529 \h  \* MERGEFORMAT </w:instrText>
      </w:r>
      <w:r>
        <w:fldChar w:fldCharType="separate"/>
      </w:r>
      <w:r w:rsidR="00FC2AE8" w:rsidRPr="003A5E7C">
        <w:t>Part 1 – Measuring a resistance value</w:t>
      </w:r>
      <w:r>
        <w:fldChar w:fldCharType="end"/>
      </w:r>
    </w:p>
    <w:p w14:paraId="5C897B66" w14:textId="09ED2587" w:rsidR="00801157" w:rsidRDefault="001D34F7" w:rsidP="00801157">
      <w:pPr>
        <w:ind w:hanging="567"/>
      </w:pPr>
      <w:r>
        <w:rPr>
          <w:rStyle w:val="MarkingChar"/>
        </w:rPr>
        <w:t>[2]</w:t>
      </w:r>
      <w:r>
        <w:tab/>
      </w:r>
      <w:r w:rsidR="00801157">
        <w:t xml:space="preserve">How did you determine if the coded and measured values of a resistor were within tolerance of each other?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01157" w:rsidRPr="000F0847" w14:paraId="0EA14AF4" w14:textId="77777777" w:rsidTr="00A422DC">
        <w:trPr>
          <w:trHeight w:val="454"/>
          <w:jc w:val="center"/>
        </w:trPr>
        <w:tc>
          <w:tcPr>
            <w:tcW w:w="9097" w:type="dxa"/>
            <w:vAlign w:val="bottom"/>
          </w:tcPr>
          <w:p w14:paraId="214FD4BE" w14:textId="77777777" w:rsidR="00801157" w:rsidRPr="00645919" w:rsidRDefault="00801157" w:rsidP="00A422DC">
            <w:pPr>
              <w:pStyle w:val="Answer"/>
              <w:jc w:val="left"/>
            </w:pPr>
          </w:p>
        </w:tc>
      </w:tr>
      <w:tr w:rsidR="00801157" w14:paraId="11CA24C8" w14:textId="77777777" w:rsidTr="00A422DC">
        <w:trPr>
          <w:trHeight w:val="454"/>
          <w:jc w:val="center"/>
        </w:trPr>
        <w:tc>
          <w:tcPr>
            <w:tcW w:w="9097" w:type="dxa"/>
            <w:vAlign w:val="bottom"/>
          </w:tcPr>
          <w:p w14:paraId="5CC52285" w14:textId="77777777" w:rsidR="00801157" w:rsidRPr="00645919" w:rsidRDefault="00801157" w:rsidP="00A422DC">
            <w:pPr>
              <w:pStyle w:val="Answer"/>
              <w:jc w:val="left"/>
            </w:pPr>
          </w:p>
        </w:tc>
      </w:tr>
      <w:tr w:rsidR="00801157" w14:paraId="60396074" w14:textId="77777777" w:rsidTr="00A422DC">
        <w:trPr>
          <w:trHeight w:val="454"/>
          <w:jc w:val="center"/>
        </w:trPr>
        <w:tc>
          <w:tcPr>
            <w:tcW w:w="9097" w:type="dxa"/>
            <w:vAlign w:val="bottom"/>
          </w:tcPr>
          <w:p w14:paraId="12F1C5AE" w14:textId="77777777" w:rsidR="00801157" w:rsidRPr="00645919" w:rsidRDefault="00801157" w:rsidP="00A422DC">
            <w:pPr>
              <w:pStyle w:val="Answer"/>
              <w:jc w:val="left"/>
            </w:pPr>
          </w:p>
        </w:tc>
      </w:tr>
      <w:tr w:rsidR="00801157" w14:paraId="7B15BB44" w14:textId="77777777" w:rsidTr="00A422DC">
        <w:trPr>
          <w:trHeight w:val="454"/>
          <w:jc w:val="center"/>
        </w:trPr>
        <w:tc>
          <w:tcPr>
            <w:tcW w:w="9097" w:type="dxa"/>
            <w:vAlign w:val="bottom"/>
          </w:tcPr>
          <w:p w14:paraId="14361D7B" w14:textId="77777777" w:rsidR="00801157" w:rsidRPr="00645919" w:rsidRDefault="00801157" w:rsidP="00A422DC">
            <w:pPr>
              <w:pStyle w:val="Answer"/>
              <w:jc w:val="left"/>
            </w:pPr>
          </w:p>
        </w:tc>
      </w:tr>
    </w:tbl>
    <w:p w14:paraId="78CB620A" w14:textId="50836A15" w:rsidR="001D34F7" w:rsidRDefault="001D34F7" w:rsidP="00801157">
      <w:pPr>
        <w:tabs>
          <w:tab w:val="left" w:pos="-1843"/>
        </w:tabs>
        <w:ind w:hanging="567"/>
        <w:rPr>
          <w:color w:val="C00000"/>
        </w:rPr>
      </w:pPr>
    </w:p>
    <w:p w14:paraId="1D8F6176" w14:textId="77777777" w:rsidR="00CE2D7D" w:rsidRDefault="00CE2D7D" w:rsidP="001D34F7"/>
    <w:p w14:paraId="2EEF17CD" w14:textId="6CECBEA2" w:rsidR="001D34F7" w:rsidRDefault="001D34F7" w:rsidP="001D34F7">
      <w:pPr>
        <w:pStyle w:val="Heading3"/>
      </w:pPr>
      <w:r>
        <w:fldChar w:fldCharType="begin"/>
      </w:r>
      <w:r>
        <w:instrText xml:space="preserve"> REF _Ref394060530 \h  \* MERGEFORMAT </w:instrText>
      </w:r>
      <w:r>
        <w:fldChar w:fldCharType="separate"/>
      </w:r>
      <w:r w:rsidR="00FC2AE8" w:rsidRPr="003A5E7C">
        <w:t>Part 2 – Ohm’s law</w:t>
      </w:r>
      <w:r>
        <w:fldChar w:fldCharType="end"/>
      </w:r>
    </w:p>
    <w:p w14:paraId="1B4A6F0A" w14:textId="359A0D1C" w:rsidR="007C2E6C" w:rsidRDefault="007C2E6C" w:rsidP="007C2E6C">
      <w:pPr>
        <w:ind w:hanging="567"/>
      </w:pPr>
      <w:r>
        <w:rPr>
          <w:rStyle w:val="MarkingChar"/>
        </w:rPr>
        <w:t>[1]</w:t>
      </w:r>
      <w:r>
        <w:tab/>
        <w:t>What is the physical meaning of the slope</w:t>
      </w:r>
      <w:r w:rsidR="00C77732">
        <w:t xml:space="preserve"> in Graph 1</w:t>
      </w:r>
      <w:r>
        <w:t xml:space="preserve">? </w:t>
      </w:r>
      <w:r w:rsidR="009218BB">
        <w:t>Did you get the expected value</w:t>
      </w:r>
      <w:r>
        <w:t xml:space="preserve">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C2E6C" w:rsidRPr="000F0847" w14:paraId="3EB0E084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11929027" w14:textId="0805B9D2" w:rsidR="007C2E6C" w:rsidRPr="00645919" w:rsidRDefault="007C2E6C" w:rsidP="00363116">
            <w:pPr>
              <w:pStyle w:val="Answer"/>
              <w:jc w:val="left"/>
            </w:pPr>
          </w:p>
        </w:tc>
      </w:tr>
      <w:tr w:rsidR="007C2E6C" w14:paraId="39D5B552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22A1F236" w14:textId="0C2BD136" w:rsidR="007C2E6C" w:rsidRPr="00645919" w:rsidRDefault="007C2E6C" w:rsidP="009218BB">
            <w:pPr>
              <w:pStyle w:val="Answer"/>
              <w:jc w:val="left"/>
            </w:pPr>
          </w:p>
        </w:tc>
      </w:tr>
      <w:tr w:rsidR="007C2E6C" w14:paraId="650DB263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5699CB00" w14:textId="036D1E30" w:rsidR="007C2E6C" w:rsidRPr="00645919" w:rsidRDefault="007C2E6C" w:rsidP="009218BB">
            <w:pPr>
              <w:pStyle w:val="Answer"/>
              <w:jc w:val="left"/>
            </w:pPr>
          </w:p>
        </w:tc>
      </w:tr>
      <w:tr w:rsidR="00801157" w14:paraId="5AB3536E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4ADEA6D7" w14:textId="77777777" w:rsidR="00801157" w:rsidRPr="00645919" w:rsidRDefault="00801157" w:rsidP="009218BB">
            <w:pPr>
              <w:pStyle w:val="Answer"/>
              <w:jc w:val="left"/>
            </w:pPr>
          </w:p>
        </w:tc>
      </w:tr>
    </w:tbl>
    <w:p w14:paraId="598175AD" w14:textId="77777777" w:rsidR="007C2E6C" w:rsidRDefault="007C2E6C" w:rsidP="007C2E6C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</w:p>
    <w:p w14:paraId="568C5566" w14:textId="77777777" w:rsidR="007C2E6C" w:rsidRDefault="007C2E6C" w:rsidP="007C2E6C">
      <w:pPr>
        <w:ind w:hanging="567"/>
        <w:rPr>
          <w:rStyle w:val="MarkingChar"/>
        </w:rPr>
      </w:pPr>
    </w:p>
    <w:p w14:paraId="790A5E7F" w14:textId="77777777" w:rsidR="00DC646E" w:rsidRDefault="00DC646E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49AF8F78" w14:textId="418C2215" w:rsidR="001D34F7" w:rsidRDefault="001D34F7" w:rsidP="001D34F7">
      <w:pPr>
        <w:pStyle w:val="Heading3"/>
      </w:pPr>
      <w:r>
        <w:lastRenderedPageBreak/>
        <w:fldChar w:fldCharType="begin"/>
      </w:r>
      <w:r>
        <w:instrText xml:space="preserve"> REF _Ref394060532 \h  \* MERGEFORMAT </w:instrText>
      </w:r>
      <w:r>
        <w:fldChar w:fldCharType="separate"/>
      </w:r>
      <w:r w:rsidR="00FC2AE8" w:rsidRPr="003A5E7C">
        <w:t>Part 3 – Combination of resistors</w:t>
      </w:r>
      <w:r>
        <w:fldChar w:fldCharType="end"/>
      </w:r>
    </w:p>
    <w:p w14:paraId="08799CBD" w14:textId="77777777" w:rsidR="00DC646E" w:rsidRDefault="007C2E6C" w:rsidP="006A5243">
      <w:pPr>
        <w:ind w:hanging="567"/>
      </w:pPr>
      <w:r>
        <w:rPr>
          <w:rStyle w:val="MarkingChar"/>
        </w:rPr>
        <w:t>[</w:t>
      </w:r>
      <w:r w:rsidR="006A5243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6A5243">
        <w:t>Your data f</w:t>
      </w:r>
      <w:r w:rsidR="0062163E">
        <w:t xml:space="preserve">rom </w:t>
      </w:r>
      <w:r w:rsidR="0062163E" w:rsidRPr="0062163E">
        <w:rPr>
          <w:rStyle w:val="CrossRefChar"/>
        </w:rPr>
        <w:t>Table 3</w:t>
      </w:r>
      <w:r w:rsidR="006A5243">
        <w:t xml:space="preserve"> should show</w:t>
      </w:r>
      <w:r w:rsidR="0062163E">
        <w:t xml:space="preserve"> </w:t>
      </w:r>
      <w:r w:rsidR="006A5243">
        <w:t>that the rule for combining resistors in series is simple:</w:t>
      </w:r>
      <w:r w:rsidR="006A5243">
        <w:tab/>
      </w:r>
      <w:r w:rsidR="006A5243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</m:t>
          </m:r>
          <m:r>
            <m:rPr>
              <m:sty m:val="p"/>
            </m:rPr>
            <w:br/>
          </m:r>
        </m:oMath>
      </m:oMathPara>
      <w:r w:rsidR="006A5243">
        <w:t xml:space="preserve">Based on your data from </w:t>
      </w:r>
      <w:r w:rsidR="006A5243" w:rsidRPr="0062163E">
        <w:rPr>
          <w:rStyle w:val="CrossRefChar"/>
        </w:rPr>
        <w:t>Table 4</w:t>
      </w:r>
      <w:r w:rsidR="006A5243">
        <w:t xml:space="preserve">, what is the apparent rule (or equation) for combining resistors in </w:t>
      </w:r>
      <w:r w:rsidR="006A5243" w:rsidRPr="0062163E">
        <w:rPr>
          <w:b/>
        </w:rPr>
        <w:t>parallel</w:t>
      </w:r>
      <w:r w:rsidR="006A5243">
        <w:t>?</w:t>
      </w:r>
      <w:r w:rsidR="0011407A">
        <w:t xml:space="preserve"> </w:t>
      </w:r>
      <w:r w:rsidR="0011407A">
        <w:tab/>
      </w:r>
      <w:r w:rsidR="0011407A">
        <w:br/>
      </w:r>
    </w:p>
    <w:p w14:paraId="6F75EC44" w14:textId="44FBFACF" w:rsidR="006A5243" w:rsidRPr="004037B5" w:rsidRDefault="0011407A" w:rsidP="00DC646E">
      <w:r>
        <w:t xml:space="preserve">Verify that the rule is valid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BB63DB">
        <w:rPr>
          <w:rFonts w:eastAsiaTheme="minorEastAsia"/>
        </w:rPr>
        <w:t xml:space="preserve"> by using</w:t>
      </w:r>
      <w:r w:rsidR="00411359">
        <w:rPr>
          <w:rFonts w:eastAsiaTheme="minorEastAsia"/>
        </w:rPr>
        <w:t xml:space="preserve"> </w:t>
      </w:r>
      <w:r>
        <w:rPr>
          <w:rFonts w:eastAsiaTheme="minorEastAsia"/>
        </w:rPr>
        <w:t xml:space="preserve">your </w:t>
      </w:r>
      <m:oMath>
        <m:r>
          <w:rPr>
            <w:rFonts w:ascii="Cambria Math" w:eastAsiaTheme="minorEastAsia" w:hAnsi="Cambria Math"/>
          </w:rPr>
          <m:t>R</m:t>
        </m:r>
      </m:oMath>
      <w:r w:rsidR="00411359">
        <w:rPr>
          <w:rFonts w:eastAsiaTheme="minorEastAsia"/>
        </w:rPr>
        <w:t xml:space="preserve"> </w:t>
      </w:r>
      <w:r>
        <w:rPr>
          <w:rFonts w:eastAsiaTheme="minorEastAsia"/>
        </w:rPr>
        <w:t xml:space="preserve">values from </w:t>
      </w:r>
      <w:r w:rsidRPr="0011407A">
        <w:rPr>
          <w:rStyle w:val="CrossRefChar"/>
        </w:rPr>
        <w:t>Table 1</w:t>
      </w:r>
      <w:r w:rsidR="00453E1D">
        <w:rPr>
          <w:rFonts w:eastAsiaTheme="minorEastAsia"/>
        </w:rPr>
        <w:t xml:space="preserve"> </w:t>
      </w:r>
      <w:r w:rsidR="00411359">
        <w:rPr>
          <w:rFonts w:eastAsiaTheme="minorEastAsia"/>
        </w:rPr>
        <w:t>for the calculation and compare with y</w:t>
      </w:r>
      <w:r w:rsidR="00453E1D">
        <w:rPr>
          <w:rFonts w:eastAsiaTheme="minorEastAsia"/>
        </w:rPr>
        <w:t xml:space="preserve">our measured value from </w:t>
      </w:r>
      <w:r w:rsidR="00453E1D" w:rsidRPr="00453E1D">
        <w:rPr>
          <w:rStyle w:val="CrossRefChar"/>
        </w:rPr>
        <w:t>Table 4</w:t>
      </w:r>
      <w:r w:rsidR="00453E1D">
        <w:rPr>
          <w:rFonts w:eastAsiaTheme="minorEastAsia"/>
        </w:rPr>
        <w:t>.</w:t>
      </w:r>
      <w:r w:rsidR="00411359">
        <w:rPr>
          <w:rFonts w:eastAsiaTheme="minorEastAsia"/>
        </w:rPr>
        <w:t xml:space="preserve"> </w:t>
      </w:r>
      <w:r w:rsidRPr="009F3F14">
        <w:rPr>
          <w:rFonts w:eastAsiaTheme="minorEastAsia"/>
          <w:b/>
          <w:lang w:val="en-GB"/>
        </w:rPr>
        <w:t xml:space="preserve">No </w:t>
      </w:r>
      <w:r w:rsidR="003E0E84">
        <w:rPr>
          <w:rFonts w:eastAsiaTheme="minorEastAsia"/>
          <w:b/>
          <w:lang w:val="en-GB"/>
        </w:rPr>
        <w:t>uncertainty</w:t>
      </w:r>
      <w:r w:rsidRPr="009F3F14">
        <w:rPr>
          <w:rFonts w:eastAsiaTheme="minorEastAsia"/>
          <w:b/>
          <w:lang w:val="en-GB"/>
        </w:rPr>
        <w:t xml:space="preserve"> calculation needed</w:t>
      </w:r>
      <w:r>
        <w:rPr>
          <w:rFonts w:eastAsiaTheme="minorEastAsia"/>
          <w:lang w:val="en-GB"/>
        </w:rPr>
        <w:t>.</w:t>
      </w:r>
      <w:r>
        <w:t xml:space="preserve">  </w:t>
      </w:r>
      <w:r>
        <w:rPr>
          <w:rFonts w:eastAsiaTheme="minorEastAsia"/>
          <w:lang w:val="en-GB"/>
        </w:rPr>
        <w:tab/>
      </w:r>
      <w:r>
        <w:t xml:space="preserve"> </w:t>
      </w:r>
      <w:r w:rsidR="006A5243">
        <w:br/>
      </w:r>
      <w:r w:rsidR="006A5243">
        <w:rPr>
          <w:rFonts w:eastAsiaTheme="minorEastAsia"/>
        </w:rPr>
        <w:tab/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6A5243" w:rsidRPr="000F0847" w14:paraId="05DFA809" w14:textId="77777777" w:rsidTr="00B87C6D">
        <w:trPr>
          <w:trHeight w:val="3402"/>
          <w:jc w:val="center"/>
        </w:trPr>
        <w:tc>
          <w:tcPr>
            <w:tcW w:w="9097" w:type="dxa"/>
          </w:tcPr>
          <w:p w14:paraId="19F5CDAA" w14:textId="77777777" w:rsidR="006A5243" w:rsidRPr="00645919" w:rsidRDefault="006A5243" w:rsidP="00B87C6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703E1A5D" w14:textId="77777777" w:rsidR="006A5243" w:rsidRDefault="006A5243" w:rsidP="006A5243">
      <w:pPr>
        <w:rPr>
          <w:rStyle w:val="MarkingChar"/>
        </w:rPr>
      </w:pPr>
      <w:r>
        <w:rPr>
          <w:rStyle w:val="MarkingChar"/>
        </w:rPr>
        <w:t xml:space="preserve"> </w:t>
      </w:r>
    </w:p>
    <w:p w14:paraId="5A4B96D4" w14:textId="1C336570" w:rsidR="00801157" w:rsidRDefault="00801157" w:rsidP="006A5243">
      <w:pPr>
        <w:ind w:hanging="567"/>
        <w:rPr>
          <w:rStyle w:val="MarkingChar"/>
        </w:rPr>
      </w:pPr>
    </w:p>
    <w:p w14:paraId="62098521" w14:textId="0BD9B1D2" w:rsidR="007C2E6C" w:rsidRPr="004037B5" w:rsidRDefault="007C2E6C" w:rsidP="004037B5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11407A">
        <w:rPr>
          <w:rStyle w:val="MarkingChar"/>
        </w:rPr>
        <w:t>2</w:t>
      </w:r>
      <w:r>
        <w:rPr>
          <w:rStyle w:val="MarkingChar"/>
        </w:rPr>
        <w:t>]</w:t>
      </w:r>
      <w:r>
        <w:tab/>
        <w:t xml:space="preserve">Using </w:t>
      </w:r>
      <w:r w:rsidR="0011407A">
        <w:t>your value</w:t>
      </w:r>
      <w:r>
        <w:t xml:space="preserve">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1407A">
        <w:rPr>
          <w:rFonts w:eastAsiaTheme="minorEastAsia"/>
        </w:rPr>
        <w:t xml:space="preserve"> </w:t>
      </w:r>
      <w:r w:rsidR="0011407A">
        <w:t>from</w:t>
      </w:r>
      <w:r>
        <w:t xml:space="preserve"> </w:t>
      </w:r>
      <w:r w:rsidRPr="00DC5B5D">
        <w:rPr>
          <w:rStyle w:val="CrossRefChar"/>
        </w:rPr>
        <w:fldChar w:fldCharType="begin"/>
      </w:r>
      <w:r w:rsidRPr="00DC5B5D">
        <w:rPr>
          <w:rStyle w:val="CrossRefChar"/>
        </w:rPr>
        <w:instrText xml:space="preserve"> REF _Ref367886576 \h </w:instrText>
      </w:r>
      <w:r>
        <w:rPr>
          <w:rStyle w:val="CrossRefChar"/>
        </w:rPr>
        <w:instrText xml:space="preserve"> \* MERGEFORMAT </w:instrText>
      </w:r>
      <w:r w:rsidRPr="00DC5B5D">
        <w:rPr>
          <w:rStyle w:val="CrossRefChar"/>
        </w:rPr>
      </w:r>
      <w:r w:rsidRPr="00DC5B5D">
        <w:rPr>
          <w:rStyle w:val="CrossRefChar"/>
        </w:rPr>
        <w:fldChar w:fldCharType="separate"/>
      </w:r>
      <w:r w:rsidR="00FC2AE8" w:rsidRPr="00FC2AE8">
        <w:rPr>
          <w:rStyle w:val="CrossRefChar"/>
        </w:rPr>
        <w:t>Table 1</w:t>
      </w:r>
      <w:r w:rsidRPr="00DC5B5D">
        <w:rPr>
          <w:rStyle w:val="CrossRefChar"/>
        </w:rPr>
        <w:fldChar w:fldCharType="end"/>
      </w:r>
      <w:r w:rsidR="0011407A">
        <w:t xml:space="preserve"> and the result</w:t>
      </w:r>
      <w:r>
        <w:t xml:space="preserve"> </w:t>
      </w:r>
      <w:r w:rsidR="0011407A">
        <w:t xml:space="preserve">of the previous question, </w:t>
      </w:r>
      <w:r>
        <w:t xml:space="preserve">calculate the effective resistance value of the mixed circuit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(R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 w:rsidR="00872DF8">
        <w:rPr>
          <w:rFonts w:eastAsiaTheme="minorEastAsia"/>
          <w:lang w:val="en-GB"/>
        </w:rPr>
        <w:t>.</w:t>
      </w:r>
      <w:r w:rsidR="006A5243">
        <w:rPr>
          <w:rFonts w:eastAsiaTheme="minorEastAsia"/>
          <w:lang w:val="en-GB"/>
        </w:rPr>
        <w:t xml:space="preserve"> </w:t>
      </w:r>
      <w:r w:rsidR="006A5243">
        <w:t>Does your measured value correspond to your calculated value for the effective</w:t>
      </w:r>
      <w:r w:rsidR="00A36E4A">
        <w:t xml:space="preserve"> resistance</w:t>
      </w:r>
      <w:r w:rsidR="006A5243">
        <w:t>?</w:t>
      </w:r>
      <w:r w:rsidR="0011407A">
        <w:t xml:space="preserve"> </w:t>
      </w:r>
      <w:r w:rsidR="00936AE3" w:rsidRPr="009F3F14">
        <w:rPr>
          <w:rFonts w:eastAsiaTheme="minorEastAsia"/>
          <w:b/>
          <w:lang w:val="en-GB"/>
        </w:rPr>
        <w:t xml:space="preserve">No </w:t>
      </w:r>
      <w:r w:rsidR="00DD797E">
        <w:rPr>
          <w:rFonts w:eastAsiaTheme="minorEastAsia"/>
          <w:b/>
          <w:lang w:val="en-GB"/>
        </w:rPr>
        <w:t>uncertainty</w:t>
      </w:r>
      <w:r w:rsidR="00936AE3" w:rsidRPr="009F3F14">
        <w:rPr>
          <w:rFonts w:eastAsiaTheme="minorEastAsia"/>
          <w:b/>
          <w:lang w:val="en-GB"/>
        </w:rPr>
        <w:t xml:space="preserve"> calculation</w:t>
      </w:r>
      <w:r w:rsidR="009F3F14" w:rsidRPr="009F3F14">
        <w:rPr>
          <w:rFonts w:eastAsiaTheme="minorEastAsia"/>
          <w:b/>
          <w:lang w:val="en-GB"/>
        </w:rPr>
        <w:t xml:space="preserve"> needed</w:t>
      </w:r>
      <w:r w:rsidR="00936AE3">
        <w:rPr>
          <w:rFonts w:eastAsiaTheme="minorEastAsia"/>
          <w:lang w:val="en-GB"/>
        </w:rPr>
        <w:t>.</w:t>
      </w:r>
      <w:r w:rsidR="00BE539D">
        <w:t xml:space="preserve">  </w:t>
      </w:r>
      <w:r w:rsidR="00872DF8">
        <w:rPr>
          <w:rFonts w:eastAsiaTheme="minorEastAsia"/>
          <w:lang w:val="en-GB"/>
        </w:rPr>
        <w:tab/>
      </w:r>
      <w:r w:rsidR="00872DF8">
        <w:t xml:space="preserve"> </w:t>
      </w:r>
      <w:r w:rsidR="004037B5">
        <w:br/>
      </w:r>
      <w:r>
        <w:rPr>
          <w:rFonts w:eastAsiaTheme="minorEastAsia"/>
        </w:rPr>
        <w:tab/>
      </w:r>
    </w:p>
    <w:tbl>
      <w:tblPr>
        <w:tblStyle w:val="TableGrid"/>
        <w:tblW w:w="47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49"/>
      </w:tblGrid>
      <w:tr w:rsidR="007C2E6C" w:rsidRPr="000F0847" w14:paraId="543E36D8" w14:textId="77777777" w:rsidTr="0011407A">
        <w:trPr>
          <w:trHeight w:val="3415"/>
          <w:jc w:val="center"/>
        </w:trPr>
        <w:tc>
          <w:tcPr>
            <w:tcW w:w="9149" w:type="dxa"/>
          </w:tcPr>
          <w:p w14:paraId="2245363B" w14:textId="498DB3DE" w:rsidR="00BE539D" w:rsidRPr="00645919" w:rsidRDefault="00BE539D" w:rsidP="00CE2D7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32C491AB" w14:textId="5D1DD89C" w:rsidR="007C2E6C" w:rsidRDefault="007C2E6C" w:rsidP="00BE539D">
      <w:pPr>
        <w:rPr>
          <w:rStyle w:val="MarkingChar"/>
        </w:rPr>
      </w:pPr>
      <w:r>
        <w:rPr>
          <w:rStyle w:val="MarkingChar"/>
        </w:rPr>
        <w:t xml:space="preserve"> </w:t>
      </w:r>
    </w:p>
    <w:p w14:paraId="38F617D3" w14:textId="1A6C7663" w:rsidR="00DD001E" w:rsidRDefault="00DD001E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5DFC1108" w14:textId="77777777" w:rsidR="00DD797E" w:rsidRDefault="00DD797E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5D033221" w14:textId="3318A9B2" w:rsidR="001D34F7" w:rsidRDefault="001D34F7" w:rsidP="001D34F7">
      <w:pPr>
        <w:pStyle w:val="Heading3"/>
      </w:pPr>
      <w:r>
        <w:lastRenderedPageBreak/>
        <w:fldChar w:fldCharType="begin"/>
      </w:r>
      <w:r>
        <w:instrText xml:space="preserve"> REF _Ref394060533 \h  \* MERGEFORMAT </w:instrText>
      </w:r>
      <w:r>
        <w:fldChar w:fldCharType="separate"/>
      </w:r>
      <w:r w:rsidR="00FC2AE8" w:rsidRPr="003A5E7C">
        <w:rPr>
          <w:rStyle w:val="MarkingChar"/>
          <w:rFonts w:cstheme="majorBidi"/>
          <w:color w:val="4F81BD" w:themeColor="accent1"/>
        </w:rPr>
        <w:t>Part 4 – Voltages and currents in circuits (Kirchhoff’s rules)</w:t>
      </w:r>
      <w:r>
        <w:fldChar w:fldCharType="end"/>
      </w:r>
    </w:p>
    <w:p w14:paraId="725A1F13" w14:textId="08C9C283" w:rsidR="007C2E6C" w:rsidRPr="00AB6EDF" w:rsidRDefault="007C2E6C" w:rsidP="007C2E6C">
      <w:pPr>
        <w:tabs>
          <w:tab w:val="left" w:pos="-1843"/>
        </w:tabs>
        <w:ind w:hanging="567"/>
      </w:pPr>
      <w:r>
        <w:rPr>
          <w:rStyle w:val="MarkingChar"/>
        </w:rPr>
        <w:t>[2]</w:t>
      </w:r>
      <w:r>
        <w:tab/>
      </w:r>
      <w:r w:rsidR="009A0278">
        <w:t>Based on your measurements for current, a</w:t>
      </w:r>
      <w:r w:rsidR="0062163E" w:rsidRPr="0062163E">
        <w:t xml:space="preserve">pply the junction rule in your circuit at node </w:t>
      </w:r>
      <w:r w:rsidR="0062163E" w:rsidRPr="0062163E">
        <w:rPr>
          <w:i/>
        </w:rPr>
        <w:t>c</w:t>
      </w:r>
      <w:r w:rsidR="0062163E">
        <w:t>.</w:t>
      </w:r>
      <w:r w:rsidR="0062163E" w:rsidRPr="0062163E">
        <w:t xml:space="preserve"> Is the junction rule valid? (Hint: see eq. 2).</w:t>
      </w:r>
      <w:r w:rsidR="009A0278">
        <w:t xml:space="preserve"> </w:t>
      </w:r>
      <w:r w:rsidR="007E59AD">
        <w:rPr>
          <w:b/>
        </w:rPr>
        <w:t xml:space="preserve">No </w:t>
      </w:r>
      <w:r w:rsidR="00DD797E">
        <w:rPr>
          <w:b/>
        </w:rPr>
        <w:t>uncertainty</w:t>
      </w:r>
      <w:r w:rsidR="007E59AD">
        <w:rPr>
          <w:b/>
        </w:rPr>
        <w:t xml:space="preserve"> calculation needed.</w:t>
      </w:r>
    </w:p>
    <w:p w14:paraId="0667070E" w14:textId="77777777" w:rsidR="007C2E6C" w:rsidRDefault="007C2E6C" w:rsidP="007C2E6C">
      <w:pPr>
        <w:rPr>
          <w:rFonts w:eastAsiaTheme="minorEastAsia"/>
        </w:rPr>
      </w:pPr>
    </w:p>
    <w:tbl>
      <w:tblPr>
        <w:tblStyle w:val="TableGrid"/>
        <w:tblW w:w="474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84"/>
      </w:tblGrid>
      <w:tr w:rsidR="007C2E6C" w:rsidRPr="000F0847" w14:paraId="706A1189" w14:textId="77777777" w:rsidTr="006A5243">
        <w:trPr>
          <w:trHeight w:val="3099"/>
          <w:jc w:val="center"/>
        </w:trPr>
        <w:tc>
          <w:tcPr>
            <w:tcW w:w="9083" w:type="dxa"/>
          </w:tcPr>
          <w:p w14:paraId="39864DF9" w14:textId="07C53959" w:rsidR="00936AE3" w:rsidRPr="00645919" w:rsidRDefault="00936AE3" w:rsidP="00531321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024C34B5" w14:textId="77777777" w:rsidR="006A5243" w:rsidRDefault="006A5243" w:rsidP="007C2E6C">
      <w:pPr>
        <w:tabs>
          <w:tab w:val="left" w:pos="-1843"/>
        </w:tabs>
        <w:ind w:hanging="567"/>
        <w:rPr>
          <w:rStyle w:val="MarkingChar"/>
        </w:rPr>
      </w:pPr>
    </w:p>
    <w:p w14:paraId="706CB2C5" w14:textId="3BA9F85F" w:rsidR="007C2E6C" w:rsidRPr="00AB6EDF" w:rsidRDefault="007C2E6C" w:rsidP="007C2E6C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3563A5">
        <w:rPr>
          <w:rStyle w:val="MarkingChar"/>
        </w:rPr>
        <w:t>1</w:t>
      </w:r>
      <w:r>
        <w:rPr>
          <w:rStyle w:val="MarkingChar"/>
        </w:rPr>
        <w:t>]</w:t>
      </w:r>
      <w:r>
        <w:tab/>
      </w:r>
      <w:r w:rsidR="009D17A7" w:rsidRPr="009D17A7">
        <w:t xml:space="preserve">Based on your </w:t>
      </w:r>
      <w:r w:rsidR="003563A5">
        <w:t xml:space="preserve">measurements for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2//3</m:t>
            </m:r>
          </m:sub>
        </m:sSub>
      </m:oMath>
      <w:r w:rsidR="003563A5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D17A7" w:rsidRPr="009D17A7">
        <w:t xml:space="preserve">, verify whether the Ohm's law equation (see eq. 1) is valid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D17A7" w:rsidRPr="009D17A7">
        <w:t xml:space="preserve"> in the mixed circuit</w:t>
      </w:r>
      <w:r w:rsidR="009D17A7">
        <w:t>.</w:t>
      </w:r>
      <w:r w:rsidR="009D17A7">
        <w:tab/>
      </w:r>
      <w:r w:rsidR="003563A5">
        <w:t xml:space="preserve"> </w:t>
      </w:r>
      <w:r w:rsidR="0065220E" w:rsidRPr="0065220E">
        <w:rPr>
          <w:b/>
        </w:rPr>
        <w:t xml:space="preserve">No </w:t>
      </w:r>
      <w:r w:rsidR="00DD797E">
        <w:rPr>
          <w:b/>
        </w:rPr>
        <w:t>uncertainty</w:t>
      </w:r>
      <w:r w:rsidR="0065220E" w:rsidRPr="0065220E">
        <w:rPr>
          <w:b/>
        </w:rPr>
        <w:t xml:space="preserve"> calculation</w:t>
      </w:r>
      <w:r w:rsidR="007E59AD">
        <w:rPr>
          <w:b/>
        </w:rPr>
        <w:t xml:space="preserve"> needed</w:t>
      </w:r>
      <w:r w:rsidR="0065220E" w:rsidRPr="0065220E">
        <w:rPr>
          <w:b/>
        </w:rPr>
        <w:t>.</w:t>
      </w:r>
    </w:p>
    <w:p w14:paraId="1513194B" w14:textId="77777777" w:rsidR="007C2E6C" w:rsidRDefault="007C2E6C" w:rsidP="007C2E6C">
      <w:pPr>
        <w:rPr>
          <w:rFonts w:eastAsiaTheme="minorEastAsia"/>
        </w:rPr>
      </w:pPr>
    </w:p>
    <w:tbl>
      <w:tblPr>
        <w:tblStyle w:val="TableGrid"/>
        <w:tblW w:w="480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06"/>
      </w:tblGrid>
      <w:tr w:rsidR="007C2E6C" w:rsidRPr="000F0847" w14:paraId="4EA34839" w14:textId="77777777" w:rsidTr="006A5243">
        <w:trPr>
          <w:trHeight w:val="2425"/>
          <w:jc w:val="center"/>
        </w:trPr>
        <w:tc>
          <w:tcPr>
            <w:tcW w:w="9206" w:type="dxa"/>
          </w:tcPr>
          <w:p w14:paraId="18BE111D" w14:textId="77777777" w:rsidR="007C2E6C" w:rsidRPr="00645919" w:rsidRDefault="007C2E6C" w:rsidP="007971B3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54345637" w14:textId="77777777" w:rsidR="00DD797E" w:rsidRDefault="00DD797E" w:rsidP="009D17A7">
      <w:pPr>
        <w:tabs>
          <w:tab w:val="left" w:pos="-1843"/>
        </w:tabs>
        <w:ind w:hanging="567"/>
        <w:rPr>
          <w:rStyle w:val="MarkingChar"/>
        </w:rPr>
      </w:pPr>
    </w:p>
    <w:p w14:paraId="2155B8C3" w14:textId="3E514B18" w:rsidR="009D17A7" w:rsidRPr="00AB6EDF" w:rsidRDefault="006A5243" w:rsidP="009D17A7">
      <w:pPr>
        <w:tabs>
          <w:tab w:val="left" w:pos="-1843"/>
        </w:tabs>
        <w:ind w:hanging="567"/>
      </w:pPr>
      <w:r>
        <w:rPr>
          <w:rStyle w:val="MarkingChar"/>
        </w:rPr>
        <w:t xml:space="preserve"> </w:t>
      </w:r>
      <w:r w:rsidR="009D17A7">
        <w:rPr>
          <w:rStyle w:val="MarkingChar"/>
        </w:rPr>
        <w:t>[2]</w:t>
      </w:r>
      <w:r w:rsidR="009D17A7">
        <w:tab/>
      </w:r>
      <w:r w:rsidR="009A0278">
        <w:t xml:space="preserve">Based on </w:t>
      </w:r>
      <w:r w:rsidR="00D160BB">
        <w:t xml:space="preserve">your measurements for current and your data from </w:t>
      </w:r>
      <w:r w:rsidR="00D160BB" w:rsidRPr="00D160BB">
        <w:rPr>
          <w:rStyle w:val="CrossRefChar"/>
        </w:rPr>
        <w:t>Table 1</w:t>
      </w:r>
      <w:r w:rsidR="00D160BB">
        <w:t>, a</w:t>
      </w:r>
      <w:r w:rsidR="009D17A7">
        <w:t xml:space="preserve">pply the loop rule in your circuit for the small loop that passes through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D17A7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9D17A7">
        <w:t xml:space="preserve"> (see eq. 4).</w:t>
      </w:r>
      <w:r w:rsidR="009D17A7" w:rsidRPr="009D17A7">
        <w:t xml:space="preserve"> </w:t>
      </w:r>
      <w:r w:rsidR="00C96BD8">
        <w:t>Is the loop rule vali</w:t>
      </w:r>
      <w:r w:rsidR="009D17A7">
        <w:t xml:space="preserve">d? </w:t>
      </w:r>
      <w:r w:rsidR="009D17A7" w:rsidRPr="0065220E">
        <w:rPr>
          <w:b/>
        </w:rPr>
        <w:t xml:space="preserve">No </w:t>
      </w:r>
      <w:r w:rsidR="00DD797E">
        <w:rPr>
          <w:b/>
        </w:rPr>
        <w:t>uncertainty</w:t>
      </w:r>
      <w:r w:rsidR="009D17A7" w:rsidRPr="0065220E">
        <w:rPr>
          <w:b/>
        </w:rPr>
        <w:t xml:space="preserve"> calculation</w:t>
      </w:r>
      <w:r w:rsidR="009D17A7">
        <w:rPr>
          <w:b/>
        </w:rPr>
        <w:t xml:space="preserve"> needed</w:t>
      </w:r>
      <w:r w:rsidR="009D17A7" w:rsidRPr="0065220E">
        <w:rPr>
          <w:b/>
        </w:rPr>
        <w:t>.</w:t>
      </w:r>
    </w:p>
    <w:p w14:paraId="709DD805" w14:textId="77777777" w:rsidR="009D17A7" w:rsidRDefault="009D17A7" w:rsidP="009D17A7">
      <w:pPr>
        <w:rPr>
          <w:rFonts w:eastAsiaTheme="minorEastAsia"/>
        </w:rPr>
      </w:pPr>
    </w:p>
    <w:tbl>
      <w:tblPr>
        <w:tblStyle w:val="TableGrid"/>
        <w:tblW w:w="479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78"/>
      </w:tblGrid>
      <w:tr w:rsidR="009D17A7" w:rsidRPr="000F0847" w14:paraId="136946CB" w14:textId="77777777" w:rsidTr="003D5359">
        <w:trPr>
          <w:trHeight w:val="3672"/>
          <w:jc w:val="center"/>
        </w:trPr>
        <w:tc>
          <w:tcPr>
            <w:tcW w:w="9178" w:type="dxa"/>
          </w:tcPr>
          <w:p w14:paraId="72752715" w14:textId="77777777" w:rsidR="009D17A7" w:rsidRPr="00645919" w:rsidRDefault="009D17A7" w:rsidP="00B87C6D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8CD9E75" w14:textId="77777777" w:rsidR="009D17A7" w:rsidRDefault="009D17A7" w:rsidP="009D17A7">
      <w:pPr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71FDAFF3" w14:textId="77777777" w:rsidR="00581F53" w:rsidRDefault="00581F53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733B9AFD" w14:textId="33AAB97D" w:rsidR="00B70863" w:rsidRDefault="0081668E" w:rsidP="0081668E">
      <w:pPr>
        <w:pStyle w:val="Heading3"/>
      </w:pPr>
      <w:r>
        <w:lastRenderedPageBreak/>
        <w:fldChar w:fldCharType="begin"/>
      </w:r>
      <w:r>
        <w:instrText xml:space="preserve"> REF _Ref401755585 \h  \* MERGEFORMAT </w:instrText>
      </w:r>
      <w:r>
        <w:fldChar w:fldCharType="separate"/>
      </w:r>
      <w:r w:rsidR="00FC2AE8" w:rsidRPr="003A5E7C">
        <w:t>Part 5 – Combinations of capacitors</w:t>
      </w:r>
      <w:r>
        <w:fldChar w:fldCharType="end"/>
      </w:r>
      <w:bookmarkStart w:id="13" w:name="_GoBack"/>
      <w:bookmarkEnd w:id="13"/>
    </w:p>
    <w:p w14:paraId="20C475B4" w14:textId="77777777" w:rsidR="00581F53" w:rsidRDefault="00581F53" w:rsidP="00374333">
      <w:pPr>
        <w:ind w:hanging="567"/>
        <w:rPr>
          <w:rStyle w:val="MarkingChar"/>
        </w:rPr>
      </w:pPr>
    </w:p>
    <w:p w14:paraId="091F6303" w14:textId="448E8911" w:rsidR="00374333" w:rsidRDefault="009D17A7" w:rsidP="00374333">
      <w:pPr>
        <w:ind w:hanging="567"/>
      </w:pPr>
      <w:r>
        <w:rPr>
          <w:rStyle w:val="MarkingChar"/>
        </w:rPr>
        <w:t>[2</w:t>
      </w:r>
      <w:r w:rsidR="00374333">
        <w:rPr>
          <w:rStyle w:val="MarkingChar"/>
        </w:rPr>
        <w:t>]</w:t>
      </w:r>
      <w:r w:rsidR="00374333">
        <w:tab/>
      </w:r>
      <w:r>
        <w:t xml:space="preserve">Based on your data from </w:t>
      </w:r>
      <w:r w:rsidRPr="0062163E">
        <w:rPr>
          <w:rStyle w:val="CrossRefChar"/>
        </w:rPr>
        <w:t xml:space="preserve">Table </w:t>
      </w:r>
      <w:r>
        <w:rPr>
          <w:rStyle w:val="CrossRefChar"/>
        </w:rPr>
        <w:t>5</w:t>
      </w:r>
      <w:r>
        <w:t xml:space="preserve">, what are the apparent rules (or equations) for combining capacitors in </w:t>
      </w:r>
      <w:r w:rsidRPr="0062163E">
        <w:rPr>
          <w:b/>
        </w:rPr>
        <w:t>series</w:t>
      </w:r>
      <w:r>
        <w:rPr>
          <w:b/>
        </w:rPr>
        <w:t xml:space="preserve"> </w:t>
      </w:r>
      <w:r>
        <w:t xml:space="preserve">and </w:t>
      </w:r>
      <w:r w:rsidRPr="009D17A7">
        <w:rPr>
          <w:b/>
        </w:rPr>
        <w:t>parallel</w:t>
      </w:r>
      <w:r>
        <w:t>? How do these differ from the rules for resistors?</w:t>
      </w:r>
      <w:r w:rsidR="00F533FF">
        <w:tab/>
      </w:r>
      <w:r w:rsidR="00F533FF">
        <w:br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EF5502" w:rsidRPr="000F0847" w14:paraId="167407E7" w14:textId="77777777" w:rsidTr="007971B3">
        <w:trPr>
          <w:trHeight w:val="454"/>
          <w:jc w:val="center"/>
        </w:trPr>
        <w:tc>
          <w:tcPr>
            <w:tcW w:w="9097" w:type="dxa"/>
            <w:vAlign w:val="bottom"/>
          </w:tcPr>
          <w:p w14:paraId="1426255C" w14:textId="1E4148AC" w:rsidR="00EF5502" w:rsidRPr="00CE2D7D" w:rsidRDefault="00EF5502" w:rsidP="00CE2D7D">
            <w:pPr>
              <w:pStyle w:val="Answer"/>
            </w:pPr>
          </w:p>
        </w:tc>
      </w:tr>
      <w:tr w:rsidR="00EF5502" w14:paraId="0388AC86" w14:textId="77777777" w:rsidTr="002A7A15">
        <w:trPr>
          <w:trHeight w:val="454"/>
          <w:jc w:val="center"/>
        </w:trPr>
        <w:tc>
          <w:tcPr>
            <w:tcW w:w="9097" w:type="dxa"/>
            <w:vAlign w:val="bottom"/>
          </w:tcPr>
          <w:p w14:paraId="7C5FD559" w14:textId="308CA276" w:rsidR="00EF5502" w:rsidRPr="00CE2D7D" w:rsidRDefault="00EF5502" w:rsidP="00CE2D7D">
            <w:pPr>
              <w:pStyle w:val="Answer"/>
            </w:pPr>
          </w:p>
        </w:tc>
      </w:tr>
      <w:tr w:rsidR="00EF5502" w14:paraId="5574FE83" w14:textId="77777777" w:rsidTr="002A7A15">
        <w:trPr>
          <w:trHeight w:val="454"/>
          <w:jc w:val="center"/>
        </w:trPr>
        <w:tc>
          <w:tcPr>
            <w:tcW w:w="9097" w:type="dxa"/>
            <w:vAlign w:val="bottom"/>
          </w:tcPr>
          <w:p w14:paraId="2D4F4774" w14:textId="1E1E7621" w:rsidR="00EF5502" w:rsidRPr="00645919" w:rsidRDefault="00EF5502" w:rsidP="00EF5502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9D17A7" w14:paraId="414A8E38" w14:textId="77777777" w:rsidTr="002A7A15">
        <w:trPr>
          <w:trHeight w:val="454"/>
          <w:jc w:val="center"/>
        </w:trPr>
        <w:tc>
          <w:tcPr>
            <w:tcW w:w="9097" w:type="dxa"/>
            <w:vAlign w:val="bottom"/>
          </w:tcPr>
          <w:p w14:paraId="73272F32" w14:textId="77777777" w:rsidR="009D17A7" w:rsidRPr="00645919" w:rsidRDefault="009D17A7" w:rsidP="00EF5502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C96BD8" w14:paraId="4DEEC0EF" w14:textId="77777777" w:rsidTr="002A7A15">
        <w:trPr>
          <w:trHeight w:val="454"/>
          <w:jc w:val="center"/>
        </w:trPr>
        <w:tc>
          <w:tcPr>
            <w:tcW w:w="9097" w:type="dxa"/>
            <w:vAlign w:val="bottom"/>
          </w:tcPr>
          <w:p w14:paraId="5C97FDC1" w14:textId="77777777" w:rsidR="00C96BD8" w:rsidRPr="00645919" w:rsidRDefault="00C96BD8" w:rsidP="00EF5502">
            <w:pPr>
              <w:pStyle w:val="Answer"/>
              <w:rPr>
                <w:color w:val="808080" w:themeColor="background1" w:themeShade="80"/>
              </w:rPr>
            </w:pPr>
          </w:p>
        </w:tc>
      </w:tr>
    </w:tbl>
    <w:p w14:paraId="7F1C0F96" w14:textId="2D1DF0DC" w:rsidR="00374333" w:rsidRDefault="00374333" w:rsidP="00374333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  <w:r w:rsidR="00C96BD8">
        <w:rPr>
          <w:rStyle w:val="MarkingChar"/>
        </w:rPr>
        <w:tab/>
      </w:r>
    </w:p>
    <w:p w14:paraId="2DBE9AF0" w14:textId="2AFE3AE7" w:rsidR="00B801CC" w:rsidRDefault="00F57439" w:rsidP="002643FE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t xml:space="preserve">Total : </w:t>
      </w:r>
      <w:r w:rsidR="00176A62">
        <w:rPr>
          <w:rStyle w:val="MarkingChar"/>
        </w:rPr>
        <w:t xml:space="preserve">___ / </w:t>
      </w:r>
      <w:r w:rsidR="002643FE">
        <w:rPr>
          <w:rStyle w:val="MarkingChar"/>
        </w:rPr>
        <w:t>38</w:t>
      </w:r>
      <w:r w:rsidR="002643FE">
        <w:rPr>
          <w:rStyle w:val="MarkingChar"/>
        </w:rPr>
        <w:br/>
      </w:r>
      <w:r w:rsidR="00714640">
        <w:rPr>
          <w:rStyle w:val="MarkingChar"/>
        </w:rPr>
        <w:t>(</w:t>
      </w:r>
      <w:r w:rsidR="002643FE">
        <w:rPr>
          <w:rStyle w:val="MarkingChar"/>
        </w:rPr>
        <w:t xml:space="preserve">Total including </w:t>
      </w:r>
      <w:r w:rsidR="00581F53">
        <w:rPr>
          <w:rStyle w:val="MarkingChar"/>
        </w:rPr>
        <w:t>graph</w:t>
      </w:r>
      <w:r w:rsidR="00714640">
        <w:rPr>
          <w:rStyle w:val="MarkingChar"/>
        </w:rPr>
        <w:t>)</w:t>
      </w:r>
    </w:p>
    <w:p w14:paraId="2E4FF483" w14:textId="77777777" w:rsidR="00176A62" w:rsidRDefault="00176A62" w:rsidP="004D0DED">
      <w:pPr>
        <w:ind w:hanging="567"/>
        <w:rPr>
          <w:rStyle w:val="MarkingChar"/>
        </w:rPr>
      </w:pPr>
    </w:p>
    <w:sectPr w:rsidR="00176A62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82CA7" w14:textId="77777777" w:rsidR="004B399D" w:rsidRDefault="004B399D" w:rsidP="00D04310">
      <w:r>
        <w:separator/>
      </w:r>
    </w:p>
  </w:endnote>
  <w:endnote w:type="continuationSeparator" w:id="0">
    <w:p w14:paraId="0F02FCC8" w14:textId="77777777" w:rsidR="004B399D" w:rsidRDefault="004B399D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2A7A15" w14:paraId="2DBE9B12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DBE9B10" w14:textId="1A9674F3" w:rsidR="002A7A15" w:rsidRPr="004677E7" w:rsidRDefault="002A7A15" w:rsidP="007649D1">
          <w:pPr>
            <w:pStyle w:val="Footer"/>
            <w:jc w:val="left"/>
          </w:pPr>
          <w:r>
            <w:t xml:space="preserve">Laboratory report : </w:t>
          </w:r>
          <w:fldSimple w:instr=" REF _Ref358632470 ">
            <w:r w:rsidR="00FC2AE8">
              <w:t>Electric circuits</w:t>
            </w:r>
          </w:fldSimple>
          <w:r w:rsidR="00F21FB5">
            <w:t xml:space="preserve"> (3h)</w:t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DBE9B11" w14:textId="15056A07" w:rsidR="002A7A15" w:rsidRPr="00A610E2" w:rsidRDefault="002A7A15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FC2AE8" w:rsidRPr="00FC2AE8">
            <w:rPr>
              <w:bCs/>
              <w:noProof/>
              <w:color w:val="auto"/>
            </w:rPr>
            <w:t>7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DBE9B13" w14:textId="77777777" w:rsidR="002A7A15" w:rsidRDefault="002A7A15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6B39A" w14:textId="77777777" w:rsidR="004B399D" w:rsidRDefault="004B399D" w:rsidP="00D04310">
      <w:r>
        <w:separator/>
      </w:r>
    </w:p>
  </w:footnote>
  <w:footnote w:type="continuationSeparator" w:id="0">
    <w:p w14:paraId="02716701" w14:textId="77777777" w:rsidR="004B399D" w:rsidRDefault="004B399D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F7B"/>
    <w:multiLevelType w:val="hybridMultilevel"/>
    <w:tmpl w:val="B9522CA0"/>
    <w:lvl w:ilvl="0" w:tplc="D31ED2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5917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7174F"/>
    <w:multiLevelType w:val="hybridMultilevel"/>
    <w:tmpl w:val="D3726A28"/>
    <w:lvl w:ilvl="0" w:tplc="43D470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D103D"/>
    <w:multiLevelType w:val="hybridMultilevel"/>
    <w:tmpl w:val="51F829AE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ECE7473"/>
    <w:multiLevelType w:val="hybridMultilevel"/>
    <w:tmpl w:val="518E1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246D6"/>
    <w:multiLevelType w:val="hybridMultilevel"/>
    <w:tmpl w:val="8AA0A188"/>
    <w:lvl w:ilvl="0" w:tplc="694618F4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96138"/>
    <w:multiLevelType w:val="multilevel"/>
    <w:tmpl w:val="5FB4FDA2"/>
    <w:lvl w:ilvl="0">
      <w:start w:val="1"/>
      <w:numFmt w:val="decimal"/>
      <w:lvlText w:val="(e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6636F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E5987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E1F6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9"/>
  </w:num>
  <w:num w:numId="8">
    <w:abstractNumId w:val="23"/>
  </w:num>
  <w:num w:numId="9">
    <w:abstractNumId w:val="32"/>
  </w:num>
  <w:num w:numId="10">
    <w:abstractNumId w:val="27"/>
  </w:num>
  <w:num w:numId="11">
    <w:abstractNumId w:val="1"/>
  </w:num>
  <w:num w:numId="12">
    <w:abstractNumId w:val="8"/>
  </w:num>
  <w:num w:numId="13">
    <w:abstractNumId w:val="14"/>
  </w:num>
  <w:num w:numId="14">
    <w:abstractNumId w:val="22"/>
  </w:num>
  <w:num w:numId="15">
    <w:abstractNumId w:val="25"/>
  </w:num>
  <w:num w:numId="16">
    <w:abstractNumId w:val="29"/>
  </w:num>
  <w:num w:numId="17">
    <w:abstractNumId w:val="20"/>
  </w:num>
  <w:num w:numId="18">
    <w:abstractNumId w:val="11"/>
  </w:num>
  <w:num w:numId="19">
    <w:abstractNumId w:val="7"/>
  </w:num>
  <w:num w:numId="20">
    <w:abstractNumId w:val="26"/>
  </w:num>
  <w:num w:numId="21">
    <w:abstractNumId w:val="19"/>
  </w:num>
  <w:num w:numId="22">
    <w:abstractNumId w:val="21"/>
  </w:num>
  <w:num w:numId="23">
    <w:abstractNumId w:val="0"/>
  </w:num>
  <w:num w:numId="24">
    <w:abstractNumId w:val="5"/>
  </w:num>
  <w:num w:numId="25">
    <w:abstractNumId w:val="24"/>
  </w:num>
  <w:num w:numId="26">
    <w:abstractNumId w:val="30"/>
  </w:num>
  <w:num w:numId="27">
    <w:abstractNumId w:val="31"/>
  </w:num>
  <w:num w:numId="28">
    <w:abstractNumId w:val="28"/>
  </w:num>
  <w:num w:numId="29">
    <w:abstractNumId w:val="6"/>
  </w:num>
  <w:num w:numId="30">
    <w:abstractNumId w:val="2"/>
  </w:num>
  <w:num w:numId="31">
    <w:abstractNumId w:val="15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17E7F"/>
    <w:rsid w:val="000250CF"/>
    <w:rsid w:val="0003016D"/>
    <w:rsid w:val="00030592"/>
    <w:rsid w:val="00035867"/>
    <w:rsid w:val="00036676"/>
    <w:rsid w:val="0004637E"/>
    <w:rsid w:val="0005798F"/>
    <w:rsid w:val="00057A40"/>
    <w:rsid w:val="00071524"/>
    <w:rsid w:val="00076985"/>
    <w:rsid w:val="00082A41"/>
    <w:rsid w:val="00082F0B"/>
    <w:rsid w:val="00087D5B"/>
    <w:rsid w:val="00092BDB"/>
    <w:rsid w:val="00093CAF"/>
    <w:rsid w:val="0009572B"/>
    <w:rsid w:val="0009587E"/>
    <w:rsid w:val="000978A1"/>
    <w:rsid w:val="000A1594"/>
    <w:rsid w:val="000A376E"/>
    <w:rsid w:val="000A53F9"/>
    <w:rsid w:val="000A6D43"/>
    <w:rsid w:val="000B0E23"/>
    <w:rsid w:val="000B3373"/>
    <w:rsid w:val="000B4A63"/>
    <w:rsid w:val="000C0910"/>
    <w:rsid w:val="000C1C03"/>
    <w:rsid w:val="000D25F8"/>
    <w:rsid w:val="000D7425"/>
    <w:rsid w:val="000E4882"/>
    <w:rsid w:val="000E55BE"/>
    <w:rsid w:val="000F0847"/>
    <w:rsid w:val="000F1D74"/>
    <w:rsid w:val="000F3D3F"/>
    <w:rsid w:val="000F7D4C"/>
    <w:rsid w:val="001047D1"/>
    <w:rsid w:val="00107D1F"/>
    <w:rsid w:val="0011407A"/>
    <w:rsid w:val="001148D5"/>
    <w:rsid w:val="00117D70"/>
    <w:rsid w:val="0012378C"/>
    <w:rsid w:val="001264AA"/>
    <w:rsid w:val="00130007"/>
    <w:rsid w:val="00131250"/>
    <w:rsid w:val="00133383"/>
    <w:rsid w:val="00134554"/>
    <w:rsid w:val="00142EBA"/>
    <w:rsid w:val="001454A3"/>
    <w:rsid w:val="001470BA"/>
    <w:rsid w:val="0015685A"/>
    <w:rsid w:val="00156A57"/>
    <w:rsid w:val="001577ED"/>
    <w:rsid w:val="00160105"/>
    <w:rsid w:val="0016287D"/>
    <w:rsid w:val="00164E28"/>
    <w:rsid w:val="0016551C"/>
    <w:rsid w:val="00165B3F"/>
    <w:rsid w:val="00167BA7"/>
    <w:rsid w:val="00167DA0"/>
    <w:rsid w:val="00174224"/>
    <w:rsid w:val="00174962"/>
    <w:rsid w:val="00176A62"/>
    <w:rsid w:val="001821B5"/>
    <w:rsid w:val="00185AB3"/>
    <w:rsid w:val="001862B8"/>
    <w:rsid w:val="00193867"/>
    <w:rsid w:val="0019562B"/>
    <w:rsid w:val="001A21B0"/>
    <w:rsid w:val="001A6E6F"/>
    <w:rsid w:val="001B1260"/>
    <w:rsid w:val="001B5EC4"/>
    <w:rsid w:val="001C0E8C"/>
    <w:rsid w:val="001D34F7"/>
    <w:rsid w:val="001D7F70"/>
    <w:rsid w:val="001E2E18"/>
    <w:rsid w:val="001E4E6F"/>
    <w:rsid w:val="00210680"/>
    <w:rsid w:val="00212E33"/>
    <w:rsid w:val="00217E54"/>
    <w:rsid w:val="00221076"/>
    <w:rsid w:val="0022215D"/>
    <w:rsid w:val="00222807"/>
    <w:rsid w:val="00225615"/>
    <w:rsid w:val="00225C58"/>
    <w:rsid w:val="00225D8C"/>
    <w:rsid w:val="002260A8"/>
    <w:rsid w:val="002371B8"/>
    <w:rsid w:val="002401FE"/>
    <w:rsid w:val="00240464"/>
    <w:rsid w:val="00243AC8"/>
    <w:rsid w:val="00244E47"/>
    <w:rsid w:val="00256870"/>
    <w:rsid w:val="002643FE"/>
    <w:rsid w:val="00267925"/>
    <w:rsid w:val="002849FE"/>
    <w:rsid w:val="002853C6"/>
    <w:rsid w:val="002854D6"/>
    <w:rsid w:val="00287724"/>
    <w:rsid w:val="002948BB"/>
    <w:rsid w:val="002965E1"/>
    <w:rsid w:val="0029709D"/>
    <w:rsid w:val="002A00EA"/>
    <w:rsid w:val="002A0537"/>
    <w:rsid w:val="002A105F"/>
    <w:rsid w:val="002A432E"/>
    <w:rsid w:val="002A51BC"/>
    <w:rsid w:val="002A5936"/>
    <w:rsid w:val="002A75E4"/>
    <w:rsid w:val="002A7A15"/>
    <w:rsid w:val="002B10E4"/>
    <w:rsid w:val="002B3D31"/>
    <w:rsid w:val="002B51C3"/>
    <w:rsid w:val="002B56BF"/>
    <w:rsid w:val="002B56F6"/>
    <w:rsid w:val="002C0BC1"/>
    <w:rsid w:val="002C39FD"/>
    <w:rsid w:val="002C3D9A"/>
    <w:rsid w:val="002C4D27"/>
    <w:rsid w:val="002C5FD2"/>
    <w:rsid w:val="002C7845"/>
    <w:rsid w:val="002D1DCA"/>
    <w:rsid w:val="002D31E6"/>
    <w:rsid w:val="002D3C8A"/>
    <w:rsid w:val="002D5A89"/>
    <w:rsid w:val="002D73A6"/>
    <w:rsid w:val="002E290A"/>
    <w:rsid w:val="002E3CE5"/>
    <w:rsid w:val="002E5E27"/>
    <w:rsid w:val="002F1666"/>
    <w:rsid w:val="002F23E0"/>
    <w:rsid w:val="002F6683"/>
    <w:rsid w:val="00302795"/>
    <w:rsid w:val="0030300F"/>
    <w:rsid w:val="003079B9"/>
    <w:rsid w:val="00310F56"/>
    <w:rsid w:val="0031192A"/>
    <w:rsid w:val="0031213E"/>
    <w:rsid w:val="003121A6"/>
    <w:rsid w:val="00314DA2"/>
    <w:rsid w:val="00316CBB"/>
    <w:rsid w:val="00317D38"/>
    <w:rsid w:val="00321AF5"/>
    <w:rsid w:val="00323C56"/>
    <w:rsid w:val="003335E4"/>
    <w:rsid w:val="00336DED"/>
    <w:rsid w:val="00340B5C"/>
    <w:rsid w:val="00342DCE"/>
    <w:rsid w:val="00343D55"/>
    <w:rsid w:val="00344446"/>
    <w:rsid w:val="00346871"/>
    <w:rsid w:val="00351703"/>
    <w:rsid w:val="00353124"/>
    <w:rsid w:val="0035479B"/>
    <w:rsid w:val="003563A5"/>
    <w:rsid w:val="00356D06"/>
    <w:rsid w:val="00357634"/>
    <w:rsid w:val="00361C74"/>
    <w:rsid w:val="00361F92"/>
    <w:rsid w:val="00363116"/>
    <w:rsid w:val="00373BE3"/>
    <w:rsid w:val="00374333"/>
    <w:rsid w:val="00375C4F"/>
    <w:rsid w:val="00377B73"/>
    <w:rsid w:val="00380106"/>
    <w:rsid w:val="00383E5D"/>
    <w:rsid w:val="00384283"/>
    <w:rsid w:val="00384A26"/>
    <w:rsid w:val="00385341"/>
    <w:rsid w:val="00386D51"/>
    <w:rsid w:val="00386E40"/>
    <w:rsid w:val="00387032"/>
    <w:rsid w:val="00391DAF"/>
    <w:rsid w:val="00394ECC"/>
    <w:rsid w:val="0039511B"/>
    <w:rsid w:val="0039592E"/>
    <w:rsid w:val="00397129"/>
    <w:rsid w:val="003A0C93"/>
    <w:rsid w:val="003A19D8"/>
    <w:rsid w:val="003A286F"/>
    <w:rsid w:val="003A5E7C"/>
    <w:rsid w:val="003A70D2"/>
    <w:rsid w:val="003B5D35"/>
    <w:rsid w:val="003C15EF"/>
    <w:rsid w:val="003C36BD"/>
    <w:rsid w:val="003C5ADE"/>
    <w:rsid w:val="003C7925"/>
    <w:rsid w:val="003D0FBF"/>
    <w:rsid w:val="003D5359"/>
    <w:rsid w:val="003D5FA1"/>
    <w:rsid w:val="003D6834"/>
    <w:rsid w:val="003D7ECA"/>
    <w:rsid w:val="003E0E84"/>
    <w:rsid w:val="003E23EB"/>
    <w:rsid w:val="003E4638"/>
    <w:rsid w:val="003F3738"/>
    <w:rsid w:val="004029FD"/>
    <w:rsid w:val="004037B5"/>
    <w:rsid w:val="0040439E"/>
    <w:rsid w:val="00405096"/>
    <w:rsid w:val="00405D3C"/>
    <w:rsid w:val="00411359"/>
    <w:rsid w:val="00415F7F"/>
    <w:rsid w:val="0041734D"/>
    <w:rsid w:val="00417481"/>
    <w:rsid w:val="0042259A"/>
    <w:rsid w:val="0042467D"/>
    <w:rsid w:val="0043663B"/>
    <w:rsid w:val="0043712C"/>
    <w:rsid w:val="0044099A"/>
    <w:rsid w:val="00441BF0"/>
    <w:rsid w:val="00442908"/>
    <w:rsid w:val="004432D3"/>
    <w:rsid w:val="004538EB"/>
    <w:rsid w:val="00453E1D"/>
    <w:rsid w:val="0045607C"/>
    <w:rsid w:val="00463190"/>
    <w:rsid w:val="0046329E"/>
    <w:rsid w:val="00463AB9"/>
    <w:rsid w:val="00464636"/>
    <w:rsid w:val="00465B5A"/>
    <w:rsid w:val="00465F79"/>
    <w:rsid w:val="004677E7"/>
    <w:rsid w:val="004733B5"/>
    <w:rsid w:val="00482019"/>
    <w:rsid w:val="0048321A"/>
    <w:rsid w:val="00483D0B"/>
    <w:rsid w:val="00484EEE"/>
    <w:rsid w:val="0048573C"/>
    <w:rsid w:val="00486C75"/>
    <w:rsid w:val="0049088E"/>
    <w:rsid w:val="004936DA"/>
    <w:rsid w:val="00493BBA"/>
    <w:rsid w:val="00493EB9"/>
    <w:rsid w:val="004940FB"/>
    <w:rsid w:val="004A2713"/>
    <w:rsid w:val="004B2DA6"/>
    <w:rsid w:val="004B399D"/>
    <w:rsid w:val="004B3EF3"/>
    <w:rsid w:val="004B7919"/>
    <w:rsid w:val="004C4008"/>
    <w:rsid w:val="004D0DED"/>
    <w:rsid w:val="004E5128"/>
    <w:rsid w:val="004E633D"/>
    <w:rsid w:val="004F42F0"/>
    <w:rsid w:val="004F49DA"/>
    <w:rsid w:val="004F7E5C"/>
    <w:rsid w:val="005167CE"/>
    <w:rsid w:val="00520E07"/>
    <w:rsid w:val="0052422E"/>
    <w:rsid w:val="00526471"/>
    <w:rsid w:val="00531321"/>
    <w:rsid w:val="00536957"/>
    <w:rsid w:val="005401A4"/>
    <w:rsid w:val="0054105A"/>
    <w:rsid w:val="005413DE"/>
    <w:rsid w:val="00546708"/>
    <w:rsid w:val="00550682"/>
    <w:rsid w:val="00551320"/>
    <w:rsid w:val="00554813"/>
    <w:rsid w:val="00560518"/>
    <w:rsid w:val="00563308"/>
    <w:rsid w:val="00567637"/>
    <w:rsid w:val="00572269"/>
    <w:rsid w:val="0057442B"/>
    <w:rsid w:val="005749D9"/>
    <w:rsid w:val="00575470"/>
    <w:rsid w:val="00581F53"/>
    <w:rsid w:val="005825A4"/>
    <w:rsid w:val="00582DA9"/>
    <w:rsid w:val="00585FC3"/>
    <w:rsid w:val="00586C49"/>
    <w:rsid w:val="00591692"/>
    <w:rsid w:val="00591F44"/>
    <w:rsid w:val="005926A2"/>
    <w:rsid w:val="00593713"/>
    <w:rsid w:val="00595404"/>
    <w:rsid w:val="00595F7E"/>
    <w:rsid w:val="005A3FCA"/>
    <w:rsid w:val="005B0D48"/>
    <w:rsid w:val="005B2C3C"/>
    <w:rsid w:val="005B3A15"/>
    <w:rsid w:val="005B4B69"/>
    <w:rsid w:val="005B71E4"/>
    <w:rsid w:val="005C33B5"/>
    <w:rsid w:val="005C3BDB"/>
    <w:rsid w:val="005C5368"/>
    <w:rsid w:val="005C54B4"/>
    <w:rsid w:val="005C6288"/>
    <w:rsid w:val="005D041B"/>
    <w:rsid w:val="005D1097"/>
    <w:rsid w:val="005D20B1"/>
    <w:rsid w:val="005E5D0D"/>
    <w:rsid w:val="005E6481"/>
    <w:rsid w:val="005E6C35"/>
    <w:rsid w:val="005E6CE3"/>
    <w:rsid w:val="005E7B78"/>
    <w:rsid w:val="006009FC"/>
    <w:rsid w:val="00600B7C"/>
    <w:rsid w:val="006024EA"/>
    <w:rsid w:val="00602817"/>
    <w:rsid w:val="00602AAD"/>
    <w:rsid w:val="0062163E"/>
    <w:rsid w:val="00621A4B"/>
    <w:rsid w:val="006233D2"/>
    <w:rsid w:val="006272EC"/>
    <w:rsid w:val="006300D8"/>
    <w:rsid w:val="00637236"/>
    <w:rsid w:val="00637AA6"/>
    <w:rsid w:val="00644FA5"/>
    <w:rsid w:val="00647ECF"/>
    <w:rsid w:val="006516C1"/>
    <w:rsid w:val="0065220E"/>
    <w:rsid w:val="006537A1"/>
    <w:rsid w:val="00656FD1"/>
    <w:rsid w:val="00661324"/>
    <w:rsid w:val="00662BAA"/>
    <w:rsid w:val="006637DB"/>
    <w:rsid w:val="006644F7"/>
    <w:rsid w:val="0066771A"/>
    <w:rsid w:val="006720AD"/>
    <w:rsid w:val="00673FC5"/>
    <w:rsid w:val="00680EDA"/>
    <w:rsid w:val="00681EE3"/>
    <w:rsid w:val="00682114"/>
    <w:rsid w:val="00682C46"/>
    <w:rsid w:val="00682D31"/>
    <w:rsid w:val="00683F12"/>
    <w:rsid w:val="00687E10"/>
    <w:rsid w:val="00691D5D"/>
    <w:rsid w:val="00693B4A"/>
    <w:rsid w:val="00693D73"/>
    <w:rsid w:val="00694C56"/>
    <w:rsid w:val="00694F97"/>
    <w:rsid w:val="0069541A"/>
    <w:rsid w:val="006A1F9E"/>
    <w:rsid w:val="006A222A"/>
    <w:rsid w:val="006A5243"/>
    <w:rsid w:val="006A614C"/>
    <w:rsid w:val="006A7393"/>
    <w:rsid w:val="006C37F0"/>
    <w:rsid w:val="006C4D6F"/>
    <w:rsid w:val="006C5C93"/>
    <w:rsid w:val="006D0E09"/>
    <w:rsid w:val="006D13AC"/>
    <w:rsid w:val="006D149F"/>
    <w:rsid w:val="006D40E0"/>
    <w:rsid w:val="006D46BA"/>
    <w:rsid w:val="006D59CB"/>
    <w:rsid w:val="006E54B8"/>
    <w:rsid w:val="006E565F"/>
    <w:rsid w:val="006E7EBB"/>
    <w:rsid w:val="006F01BA"/>
    <w:rsid w:val="006F79D0"/>
    <w:rsid w:val="00714640"/>
    <w:rsid w:val="007243AA"/>
    <w:rsid w:val="0073309E"/>
    <w:rsid w:val="00736A45"/>
    <w:rsid w:val="00745BE9"/>
    <w:rsid w:val="00745E2A"/>
    <w:rsid w:val="007470D3"/>
    <w:rsid w:val="00747A75"/>
    <w:rsid w:val="007519A5"/>
    <w:rsid w:val="0075238E"/>
    <w:rsid w:val="00753653"/>
    <w:rsid w:val="0075636D"/>
    <w:rsid w:val="00757972"/>
    <w:rsid w:val="00757B91"/>
    <w:rsid w:val="00760775"/>
    <w:rsid w:val="007630A1"/>
    <w:rsid w:val="007649D1"/>
    <w:rsid w:val="00767CF9"/>
    <w:rsid w:val="00785812"/>
    <w:rsid w:val="00787434"/>
    <w:rsid w:val="00790F6F"/>
    <w:rsid w:val="007920D2"/>
    <w:rsid w:val="007971B3"/>
    <w:rsid w:val="00797650"/>
    <w:rsid w:val="00797AB3"/>
    <w:rsid w:val="007B1E49"/>
    <w:rsid w:val="007B2047"/>
    <w:rsid w:val="007B387A"/>
    <w:rsid w:val="007B3AC0"/>
    <w:rsid w:val="007B4651"/>
    <w:rsid w:val="007B6E4F"/>
    <w:rsid w:val="007C0786"/>
    <w:rsid w:val="007C2E6C"/>
    <w:rsid w:val="007C3B96"/>
    <w:rsid w:val="007C4372"/>
    <w:rsid w:val="007C4FED"/>
    <w:rsid w:val="007C6332"/>
    <w:rsid w:val="007C6740"/>
    <w:rsid w:val="007D0BA2"/>
    <w:rsid w:val="007D1765"/>
    <w:rsid w:val="007D6CAA"/>
    <w:rsid w:val="007D7ADC"/>
    <w:rsid w:val="007E384D"/>
    <w:rsid w:val="007E539B"/>
    <w:rsid w:val="007E5868"/>
    <w:rsid w:val="007E59AD"/>
    <w:rsid w:val="007E6804"/>
    <w:rsid w:val="007F6F67"/>
    <w:rsid w:val="007F73C2"/>
    <w:rsid w:val="0080111B"/>
    <w:rsid w:val="00801157"/>
    <w:rsid w:val="008024A2"/>
    <w:rsid w:val="00805293"/>
    <w:rsid w:val="008065CD"/>
    <w:rsid w:val="00806DFD"/>
    <w:rsid w:val="0080706C"/>
    <w:rsid w:val="00810C4C"/>
    <w:rsid w:val="00812E73"/>
    <w:rsid w:val="0081668E"/>
    <w:rsid w:val="008210BE"/>
    <w:rsid w:val="00822C7D"/>
    <w:rsid w:val="008253DC"/>
    <w:rsid w:val="008329AB"/>
    <w:rsid w:val="00844204"/>
    <w:rsid w:val="00850008"/>
    <w:rsid w:val="00856FFB"/>
    <w:rsid w:val="0086010D"/>
    <w:rsid w:val="00872DF8"/>
    <w:rsid w:val="00874C72"/>
    <w:rsid w:val="0088098B"/>
    <w:rsid w:val="00884A26"/>
    <w:rsid w:val="008908F7"/>
    <w:rsid w:val="008911BB"/>
    <w:rsid w:val="008914D7"/>
    <w:rsid w:val="00892166"/>
    <w:rsid w:val="00892B56"/>
    <w:rsid w:val="00892F5C"/>
    <w:rsid w:val="00893BE8"/>
    <w:rsid w:val="008A0654"/>
    <w:rsid w:val="008A0D57"/>
    <w:rsid w:val="008A3A4F"/>
    <w:rsid w:val="008A3F8F"/>
    <w:rsid w:val="008B2218"/>
    <w:rsid w:val="008C29A1"/>
    <w:rsid w:val="008D0C0D"/>
    <w:rsid w:val="008D4572"/>
    <w:rsid w:val="008D4BE5"/>
    <w:rsid w:val="008D5386"/>
    <w:rsid w:val="008E12F5"/>
    <w:rsid w:val="008E2E26"/>
    <w:rsid w:val="008E553A"/>
    <w:rsid w:val="008E6C03"/>
    <w:rsid w:val="008F0B6E"/>
    <w:rsid w:val="00901416"/>
    <w:rsid w:val="00903570"/>
    <w:rsid w:val="009075F9"/>
    <w:rsid w:val="00915C07"/>
    <w:rsid w:val="0091648D"/>
    <w:rsid w:val="00917164"/>
    <w:rsid w:val="00920170"/>
    <w:rsid w:val="009218BB"/>
    <w:rsid w:val="00921F57"/>
    <w:rsid w:val="00924B8B"/>
    <w:rsid w:val="00936AE3"/>
    <w:rsid w:val="00940364"/>
    <w:rsid w:val="0094493A"/>
    <w:rsid w:val="009454C5"/>
    <w:rsid w:val="00945718"/>
    <w:rsid w:val="0094678A"/>
    <w:rsid w:val="009549B0"/>
    <w:rsid w:val="00956486"/>
    <w:rsid w:val="009638C1"/>
    <w:rsid w:val="009642F5"/>
    <w:rsid w:val="00964616"/>
    <w:rsid w:val="0096517C"/>
    <w:rsid w:val="00966AE3"/>
    <w:rsid w:val="00967981"/>
    <w:rsid w:val="0097129F"/>
    <w:rsid w:val="009718D7"/>
    <w:rsid w:val="00973A7F"/>
    <w:rsid w:val="00980BD4"/>
    <w:rsid w:val="009A0278"/>
    <w:rsid w:val="009A0D73"/>
    <w:rsid w:val="009A5FB5"/>
    <w:rsid w:val="009A6387"/>
    <w:rsid w:val="009A6410"/>
    <w:rsid w:val="009B1C1E"/>
    <w:rsid w:val="009B2142"/>
    <w:rsid w:val="009B689F"/>
    <w:rsid w:val="009C2C06"/>
    <w:rsid w:val="009C64B1"/>
    <w:rsid w:val="009D1182"/>
    <w:rsid w:val="009D17A7"/>
    <w:rsid w:val="009D287B"/>
    <w:rsid w:val="009D2C11"/>
    <w:rsid w:val="009E03D9"/>
    <w:rsid w:val="009E2F2A"/>
    <w:rsid w:val="009E6CE8"/>
    <w:rsid w:val="009E73A0"/>
    <w:rsid w:val="009F05FC"/>
    <w:rsid w:val="009F0B2F"/>
    <w:rsid w:val="009F3F14"/>
    <w:rsid w:val="009F6754"/>
    <w:rsid w:val="00A01628"/>
    <w:rsid w:val="00A02EDA"/>
    <w:rsid w:val="00A05E7F"/>
    <w:rsid w:val="00A113A2"/>
    <w:rsid w:val="00A115D6"/>
    <w:rsid w:val="00A145E7"/>
    <w:rsid w:val="00A20FD4"/>
    <w:rsid w:val="00A22D24"/>
    <w:rsid w:val="00A30D9E"/>
    <w:rsid w:val="00A36E4A"/>
    <w:rsid w:val="00A370FA"/>
    <w:rsid w:val="00A41371"/>
    <w:rsid w:val="00A431F3"/>
    <w:rsid w:val="00A52044"/>
    <w:rsid w:val="00A54EAF"/>
    <w:rsid w:val="00A56812"/>
    <w:rsid w:val="00A610E2"/>
    <w:rsid w:val="00A620C8"/>
    <w:rsid w:val="00A7060F"/>
    <w:rsid w:val="00A732C4"/>
    <w:rsid w:val="00A77289"/>
    <w:rsid w:val="00A851F7"/>
    <w:rsid w:val="00A85465"/>
    <w:rsid w:val="00A86C8E"/>
    <w:rsid w:val="00A92D08"/>
    <w:rsid w:val="00A95C7F"/>
    <w:rsid w:val="00A96014"/>
    <w:rsid w:val="00A96979"/>
    <w:rsid w:val="00A9708A"/>
    <w:rsid w:val="00AA67CF"/>
    <w:rsid w:val="00AB6EDF"/>
    <w:rsid w:val="00AC60B9"/>
    <w:rsid w:val="00AC688D"/>
    <w:rsid w:val="00AC7081"/>
    <w:rsid w:val="00AD0E8B"/>
    <w:rsid w:val="00AD186D"/>
    <w:rsid w:val="00AD3487"/>
    <w:rsid w:val="00AD74F9"/>
    <w:rsid w:val="00AD78C4"/>
    <w:rsid w:val="00AE35B7"/>
    <w:rsid w:val="00AE363C"/>
    <w:rsid w:val="00AE48ED"/>
    <w:rsid w:val="00AE4DD7"/>
    <w:rsid w:val="00AE7D25"/>
    <w:rsid w:val="00AF0314"/>
    <w:rsid w:val="00AF097D"/>
    <w:rsid w:val="00AF2894"/>
    <w:rsid w:val="00AF3171"/>
    <w:rsid w:val="00AF418C"/>
    <w:rsid w:val="00B01A99"/>
    <w:rsid w:val="00B02116"/>
    <w:rsid w:val="00B0212F"/>
    <w:rsid w:val="00B06D66"/>
    <w:rsid w:val="00B11692"/>
    <w:rsid w:val="00B12833"/>
    <w:rsid w:val="00B139AC"/>
    <w:rsid w:val="00B161CF"/>
    <w:rsid w:val="00B16589"/>
    <w:rsid w:val="00B2361E"/>
    <w:rsid w:val="00B25511"/>
    <w:rsid w:val="00B322AE"/>
    <w:rsid w:val="00B323BF"/>
    <w:rsid w:val="00B3539E"/>
    <w:rsid w:val="00B4777E"/>
    <w:rsid w:val="00B52D23"/>
    <w:rsid w:val="00B53DF3"/>
    <w:rsid w:val="00B54E2E"/>
    <w:rsid w:val="00B54F12"/>
    <w:rsid w:val="00B5790D"/>
    <w:rsid w:val="00B60211"/>
    <w:rsid w:val="00B604EE"/>
    <w:rsid w:val="00B605B4"/>
    <w:rsid w:val="00B650FB"/>
    <w:rsid w:val="00B70863"/>
    <w:rsid w:val="00B74D02"/>
    <w:rsid w:val="00B76594"/>
    <w:rsid w:val="00B7789E"/>
    <w:rsid w:val="00B77FB2"/>
    <w:rsid w:val="00B801CC"/>
    <w:rsid w:val="00B82A04"/>
    <w:rsid w:val="00B82CA5"/>
    <w:rsid w:val="00B85956"/>
    <w:rsid w:val="00B87F0A"/>
    <w:rsid w:val="00B91805"/>
    <w:rsid w:val="00B92B24"/>
    <w:rsid w:val="00B952B7"/>
    <w:rsid w:val="00BA3011"/>
    <w:rsid w:val="00BA33CD"/>
    <w:rsid w:val="00BA3EB8"/>
    <w:rsid w:val="00BA448B"/>
    <w:rsid w:val="00BA7C05"/>
    <w:rsid w:val="00BB525B"/>
    <w:rsid w:val="00BB63DB"/>
    <w:rsid w:val="00BC0D8A"/>
    <w:rsid w:val="00BC71ED"/>
    <w:rsid w:val="00BD1140"/>
    <w:rsid w:val="00BD3BDB"/>
    <w:rsid w:val="00BD472D"/>
    <w:rsid w:val="00BE1CAC"/>
    <w:rsid w:val="00BE2B05"/>
    <w:rsid w:val="00BE4329"/>
    <w:rsid w:val="00BE4535"/>
    <w:rsid w:val="00BE539D"/>
    <w:rsid w:val="00BE7106"/>
    <w:rsid w:val="00BE7BA5"/>
    <w:rsid w:val="00BF05D9"/>
    <w:rsid w:val="00BF17FA"/>
    <w:rsid w:val="00BF3A5B"/>
    <w:rsid w:val="00C03786"/>
    <w:rsid w:val="00C044CF"/>
    <w:rsid w:val="00C10996"/>
    <w:rsid w:val="00C11679"/>
    <w:rsid w:val="00C161FA"/>
    <w:rsid w:val="00C16A24"/>
    <w:rsid w:val="00C2139C"/>
    <w:rsid w:val="00C21D6D"/>
    <w:rsid w:val="00C2290E"/>
    <w:rsid w:val="00C23157"/>
    <w:rsid w:val="00C23A7E"/>
    <w:rsid w:val="00C261AE"/>
    <w:rsid w:val="00C26675"/>
    <w:rsid w:val="00C32C8E"/>
    <w:rsid w:val="00C40A5A"/>
    <w:rsid w:val="00C4766B"/>
    <w:rsid w:val="00C547DA"/>
    <w:rsid w:val="00C54DDA"/>
    <w:rsid w:val="00C608E7"/>
    <w:rsid w:val="00C6225D"/>
    <w:rsid w:val="00C65221"/>
    <w:rsid w:val="00C655F4"/>
    <w:rsid w:val="00C6638A"/>
    <w:rsid w:val="00C7271C"/>
    <w:rsid w:val="00C750E6"/>
    <w:rsid w:val="00C76669"/>
    <w:rsid w:val="00C77732"/>
    <w:rsid w:val="00C809B1"/>
    <w:rsid w:val="00C82DF6"/>
    <w:rsid w:val="00C87562"/>
    <w:rsid w:val="00C92E9B"/>
    <w:rsid w:val="00C93285"/>
    <w:rsid w:val="00C93F9E"/>
    <w:rsid w:val="00C955B2"/>
    <w:rsid w:val="00C95A90"/>
    <w:rsid w:val="00C96BD8"/>
    <w:rsid w:val="00CA2AB3"/>
    <w:rsid w:val="00CA5D26"/>
    <w:rsid w:val="00CA6516"/>
    <w:rsid w:val="00CA781C"/>
    <w:rsid w:val="00CB1366"/>
    <w:rsid w:val="00CB4CFE"/>
    <w:rsid w:val="00CB6DDC"/>
    <w:rsid w:val="00CC069B"/>
    <w:rsid w:val="00CC5876"/>
    <w:rsid w:val="00CC62AD"/>
    <w:rsid w:val="00CD6BEE"/>
    <w:rsid w:val="00CD7958"/>
    <w:rsid w:val="00CE2D7D"/>
    <w:rsid w:val="00CF6F09"/>
    <w:rsid w:val="00CF75AC"/>
    <w:rsid w:val="00D04310"/>
    <w:rsid w:val="00D06F94"/>
    <w:rsid w:val="00D12A1F"/>
    <w:rsid w:val="00D145F4"/>
    <w:rsid w:val="00D160BB"/>
    <w:rsid w:val="00D20948"/>
    <w:rsid w:val="00D25166"/>
    <w:rsid w:val="00D30417"/>
    <w:rsid w:val="00D370E8"/>
    <w:rsid w:val="00D374F0"/>
    <w:rsid w:val="00D37BD8"/>
    <w:rsid w:val="00D408A4"/>
    <w:rsid w:val="00D40EF6"/>
    <w:rsid w:val="00D437A0"/>
    <w:rsid w:val="00D463D2"/>
    <w:rsid w:val="00D46CFD"/>
    <w:rsid w:val="00D51478"/>
    <w:rsid w:val="00D521D5"/>
    <w:rsid w:val="00D60B4F"/>
    <w:rsid w:val="00D6226C"/>
    <w:rsid w:val="00D64087"/>
    <w:rsid w:val="00D64535"/>
    <w:rsid w:val="00D656B5"/>
    <w:rsid w:val="00D67BAD"/>
    <w:rsid w:val="00D724C2"/>
    <w:rsid w:val="00D812BE"/>
    <w:rsid w:val="00D8550C"/>
    <w:rsid w:val="00D85975"/>
    <w:rsid w:val="00D869D8"/>
    <w:rsid w:val="00D918B1"/>
    <w:rsid w:val="00D91E91"/>
    <w:rsid w:val="00D97688"/>
    <w:rsid w:val="00DA1CEF"/>
    <w:rsid w:val="00DA2691"/>
    <w:rsid w:val="00DB025A"/>
    <w:rsid w:val="00DB0695"/>
    <w:rsid w:val="00DB120D"/>
    <w:rsid w:val="00DB6107"/>
    <w:rsid w:val="00DB7419"/>
    <w:rsid w:val="00DC1E7A"/>
    <w:rsid w:val="00DC5B5D"/>
    <w:rsid w:val="00DC646E"/>
    <w:rsid w:val="00DC712C"/>
    <w:rsid w:val="00DD001E"/>
    <w:rsid w:val="00DD11B6"/>
    <w:rsid w:val="00DD2BDE"/>
    <w:rsid w:val="00DD4F38"/>
    <w:rsid w:val="00DD54BE"/>
    <w:rsid w:val="00DD567D"/>
    <w:rsid w:val="00DD797E"/>
    <w:rsid w:val="00DE1BF6"/>
    <w:rsid w:val="00DE3528"/>
    <w:rsid w:val="00DE763C"/>
    <w:rsid w:val="00DE7853"/>
    <w:rsid w:val="00DF08F4"/>
    <w:rsid w:val="00DF0A46"/>
    <w:rsid w:val="00DF2A9D"/>
    <w:rsid w:val="00DF55AC"/>
    <w:rsid w:val="00DF671F"/>
    <w:rsid w:val="00E05C7C"/>
    <w:rsid w:val="00E06987"/>
    <w:rsid w:val="00E1103A"/>
    <w:rsid w:val="00E1272B"/>
    <w:rsid w:val="00E132F0"/>
    <w:rsid w:val="00E13A62"/>
    <w:rsid w:val="00E16B19"/>
    <w:rsid w:val="00E34325"/>
    <w:rsid w:val="00E347D9"/>
    <w:rsid w:val="00E3747B"/>
    <w:rsid w:val="00E40AFE"/>
    <w:rsid w:val="00E42FE2"/>
    <w:rsid w:val="00E51FCE"/>
    <w:rsid w:val="00E521AA"/>
    <w:rsid w:val="00E5254D"/>
    <w:rsid w:val="00E577E1"/>
    <w:rsid w:val="00E647D1"/>
    <w:rsid w:val="00E674A7"/>
    <w:rsid w:val="00E76EC8"/>
    <w:rsid w:val="00E77A75"/>
    <w:rsid w:val="00E839DF"/>
    <w:rsid w:val="00E83EF5"/>
    <w:rsid w:val="00E8566F"/>
    <w:rsid w:val="00E87C33"/>
    <w:rsid w:val="00E92FE3"/>
    <w:rsid w:val="00E944DA"/>
    <w:rsid w:val="00E96FE8"/>
    <w:rsid w:val="00EA1EA9"/>
    <w:rsid w:val="00EA2540"/>
    <w:rsid w:val="00EB00A4"/>
    <w:rsid w:val="00EB5551"/>
    <w:rsid w:val="00EC6186"/>
    <w:rsid w:val="00EC7764"/>
    <w:rsid w:val="00ED3400"/>
    <w:rsid w:val="00ED705E"/>
    <w:rsid w:val="00EE5E0C"/>
    <w:rsid w:val="00EE7438"/>
    <w:rsid w:val="00EF1CAA"/>
    <w:rsid w:val="00EF32E9"/>
    <w:rsid w:val="00EF5502"/>
    <w:rsid w:val="00EF58D0"/>
    <w:rsid w:val="00F03A39"/>
    <w:rsid w:val="00F03BA4"/>
    <w:rsid w:val="00F041C4"/>
    <w:rsid w:val="00F0640A"/>
    <w:rsid w:val="00F21923"/>
    <w:rsid w:val="00F21A43"/>
    <w:rsid w:val="00F21FB5"/>
    <w:rsid w:val="00F233F0"/>
    <w:rsid w:val="00F26923"/>
    <w:rsid w:val="00F30EB9"/>
    <w:rsid w:val="00F31672"/>
    <w:rsid w:val="00F3559F"/>
    <w:rsid w:val="00F35FFE"/>
    <w:rsid w:val="00F37EB2"/>
    <w:rsid w:val="00F413C5"/>
    <w:rsid w:val="00F417AD"/>
    <w:rsid w:val="00F4721F"/>
    <w:rsid w:val="00F51112"/>
    <w:rsid w:val="00F52DB1"/>
    <w:rsid w:val="00F533FF"/>
    <w:rsid w:val="00F5466E"/>
    <w:rsid w:val="00F57439"/>
    <w:rsid w:val="00F61029"/>
    <w:rsid w:val="00F6254A"/>
    <w:rsid w:val="00F64489"/>
    <w:rsid w:val="00F64AB4"/>
    <w:rsid w:val="00F66761"/>
    <w:rsid w:val="00F66AB1"/>
    <w:rsid w:val="00F67697"/>
    <w:rsid w:val="00F679B2"/>
    <w:rsid w:val="00F67D4E"/>
    <w:rsid w:val="00F71FA5"/>
    <w:rsid w:val="00F72614"/>
    <w:rsid w:val="00F761F8"/>
    <w:rsid w:val="00F81D04"/>
    <w:rsid w:val="00F8234D"/>
    <w:rsid w:val="00F84E28"/>
    <w:rsid w:val="00F86089"/>
    <w:rsid w:val="00F9142C"/>
    <w:rsid w:val="00F92284"/>
    <w:rsid w:val="00F94A7D"/>
    <w:rsid w:val="00F95959"/>
    <w:rsid w:val="00F9664F"/>
    <w:rsid w:val="00F968F6"/>
    <w:rsid w:val="00F978DE"/>
    <w:rsid w:val="00FA5DEC"/>
    <w:rsid w:val="00FB05FF"/>
    <w:rsid w:val="00FB1304"/>
    <w:rsid w:val="00FB4530"/>
    <w:rsid w:val="00FC2AE8"/>
    <w:rsid w:val="00FC48A3"/>
    <w:rsid w:val="00FC6860"/>
    <w:rsid w:val="00FC7955"/>
    <w:rsid w:val="00FC7B61"/>
    <w:rsid w:val="00FE1F66"/>
    <w:rsid w:val="00FE29A1"/>
    <w:rsid w:val="00FE2C82"/>
    <w:rsid w:val="00FF0B42"/>
    <w:rsid w:val="00FF1C6B"/>
    <w:rsid w:val="00FF4FAA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E989E"/>
  <w15:docId w15:val="{16400AEE-2E52-47D9-832F-78DAFC9F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4F49DA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4F49DA"/>
    <w:rPr>
      <w:rFonts w:cs="Times New Roman (TT)"/>
      <w:color w:val="C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4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960D7-C66D-41DA-A889-AD551F40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55</cp:revision>
  <cp:lastPrinted>2023-03-13T01:04:00Z</cp:lastPrinted>
  <dcterms:created xsi:type="dcterms:W3CDTF">2014-10-22T20:02:00Z</dcterms:created>
  <dcterms:modified xsi:type="dcterms:W3CDTF">2023-03-13T01:04:00Z</dcterms:modified>
</cp:coreProperties>
</file>